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50FF2" w14:textId="77777777" w:rsidR="00EA35B3" w:rsidRPr="00191D5D" w:rsidRDefault="00656D73" w:rsidP="004103AC">
      <w:pPr>
        <w:spacing w:after="0" w:line="360" w:lineRule="auto"/>
        <w:ind w:left="1" w:right="4088"/>
        <w:jc w:val="both"/>
        <w:rPr>
          <w:rFonts w:ascii="Nunito" w:hAnsi="Nunito"/>
          <w:sz w:val="20"/>
          <w:szCs w:val="20"/>
          <w:lang w:val="fr-BE"/>
        </w:rPr>
      </w:pPr>
      <w:r w:rsidRPr="00191D5D">
        <w:rPr>
          <w:rFonts w:ascii="Nunito" w:hAnsi="Nunito"/>
          <w:sz w:val="20"/>
          <w:szCs w:val="20"/>
          <w:lang w:val="fr-BE"/>
        </w:rPr>
        <w:t xml:space="preserve"> </w:t>
      </w:r>
    </w:p>
    <w:p w14:paraId="39816119" w14:textId="068DA313" w:rsidR="00EA35B3" w:rsidRPr="00191D5D" w:rsidRDefault="00EA35B3" w:rsidP="004103AC">
      <w:pPr>
        <w:spacing w:after="90" w:line="360" w:lineRule="auto"/>
        <w:ind w:left="3922"/>
        <w:jc w:val="both"/>
        <w:rPr>
          <w:rFonts w:ascii="Nunito" w:hAnsi="Nunito"/>
          <w:sz w:val="20"/>
          <w:szCs w:val="20"/>
          <w:lang w:val="fr-BE"/>
        </w:rPr>
      </w:pPr>
    </w:p>
    <w:p w14:paraId="3376E00A" w14:textId="77777777" w:rsidR="00EA35B3" w:rsidRPr="00191D5D" w:rsidRDefault="00656D73" w:rsidP="004103AC">
      <w:pPr>
        <w:spacing w:after="119" w:line="360" w:lineRule="auto"/>
        <w:ind w:left="1"/>
        <w:jc w:val="both"/>
        <w:rPr>
          <w:rFonts w:ascii="Nunito" w:hAnsi="Nunito"/>
          <w:sz w:val="20"/>
          <w:szCs w:val="20"/>
          <w:lang w:val="fr-BE"/>
        </w:rPr>
      </w:pPr>
      <w:r w:rsidRPr="00191D5D">
        <w:rPr>
          <w:rFonts w:ascii="Nunito" w:hAnsi="Nunito"/>
          <w:sz w:val="20"/>
          <w:szCs w:val="20"/>
          <w:lang w:val="fr-BE"/>
        </w:rPr>
        <w:t xml:space="preserve"> </w:t>
      </w:r>
    </w:p>
    <w:p w14:paraId="58479669" w14:textId="2C7F1CA4" w:rsidR="00EA35B3" w:rsidRPr="00191D5D" w:rsidRDefault="00033618" w:rsidP="00DD3808">
      <w:pPr>
        <w:spacing w:after="100" w:line="360" w:lineRule="auto"/>
        <w:ind w:left="0"/>
        <w:jc w:val="center"/>
        <w:rPr>
          <w:rFonts w:ascii="Nunito" w:hAnsi="Nunito"/>
          <w:b/>
          <w:sz w:val="20"/>
          <w:szCs w:val="20"/>
          <w:lang w:val="fr-BE"/>
        </w:rPr>
      </w:pPr>
      <w:r w:rsidRPr="00191D5D">
        <w:rPr>
          <w:rFonts w:ascii="Nunito" w:hAnsi="Nunito"/>
          <w:b/>
          <w:sz w:val="20"/>
          <w:szCs w:val="20"/>
          <w:lang w:val="fr-BE"/>
        </w:rPr>
        <w:t xml:space="preserve">LA NOUVELLE </w:t>
      </w:r>
      <w:r w:rsidR="00E66A55" w:rsidRPr="00191D5D">
        <w:rPr>
          <w:rFonts w:ascii="Nunito" w:hAnsi="Nunito"/>
          <w:b/>
          <w:sz w:val="20"/>
          <w:szCs w:val="20"/>
          <w:lang w:val="fr-BE"/>
        </w:rPr>
        <w:t>LA SPECIALISTA ARTE EVO</w:t>
      </w:r>
      <w:r w:rsidRPr="00191D5D">
        <w:rPr>
          <w:rFonts w:ascii="Nunito" w:hAnsi="Nunito"/>
          <w:b/>
          <w:sz w:val="20"/>
          <w:szCs w:val="20"/>
          <w:lang w:val="fr-BE"/>
        </w:rPr>
        <w:t xml:space="preserve"> DE DE’LONGHI</w:t>
      </w:r>
    </w:p>
    <w:p w14:paraId="4D621495" w14:textId="03E055E8" w:rsidR="00847AF1" w:rsidRPr="00191D5D" w:rsidRDefault="00033618" w:rsidP="00DD3808">
      <w:pPr>
        <w:spacing w:after="5" w:line="360" w:lineRule="auto"/>
        <w:ind w:left="1023" w:right="843"/>
        <w:jc w:val="center"/>
        <w:rPr>
          <w:rFonts w:ascii="Nunito" w:hAnsi="Nunito"/>
          <w:b/>
          <w:sz w:val="20"/>
          <w:szCs w:val="20"/>
          <w:lang w:val="fr-BE"/>
        </w:rPr>
      </w:pPr>
      <w:r w:rsidRPr="00191D5D">
        <w:rPr>
          <w:rFonts w:ascii="Nunito" w:hAnsi="Nunito"/>
          <w:b/>
          <w:sz w:val="20"/>
          <w:szCs w:val="20"/>
          <w:lang w:val="fr-BE"/>
        </w:rPr>
        <w:t>AUSSI COMPACTE QUE PUISSANTE</w:t>
      </w:r>
      <w:r w:rsidR="00847AF1" w:rsidRPr="00191D5D">
        <w:rPr>
          <w:rFonts w:ascii="Nunito" w:hAnsi="Nunito"/>
          <w:b/>
          <w:sz w:val="20"/>
          <w:szCs w:val="20"/>
          <w:lang w:val="fr-BE"/>
        </w:rPr>
        <w:t>.</w:t>
      </w:r>
    </w:p>
    <w:p w14:paraId="47CE98DC" w14:textId="74A13C69" w:rsidR="00EA35B3" w:rsidRPr="00191D5D" w:rsidRDefault="00033618" w:rsidP="00DD3808">
      <w:pPr>
        <w:spacing w:after="5" w:line="360" w:lineRule="auto"/>
        <w:ind w:left="1023" w:right="843"/>
        <w:jc w:val="center"/>
        <w:rPr>
          <w:rFonts w:ascii="Nunito" w:hAnsi="Nunito"/>
          <w:sz w:val="20"/>
          <w:szCs w:val="20"/>
          <w:lang w:val="fr-BE"/>
        </w:rPr>
      </w:pPr>
      <w:r w:rsidRPr="00191D5D">
        <w:rPr>
          <w:rFonts w:ascii="Nunito" w:hAnsi="Nunito"/>
          <w:b/>
          <w:sz w:val="20"/>
          <w:szCs w:val="20"/>
          <w:lang w:val="fr-BE"/>
        </w:rPr>
        <w:t>INCLUT D</w:t>
      </w:r>
      <w:r w:rsidR="00DD3808" w:rsidRPr="00191D5D">
        <w:rPr>
          <w:rFonts w:ascii="Nunito" w:hAnsi="Nunito"/>
          <w:b/>
          <w:sz w:val="20"/>
          <w:szCs w:val="20"/>
          <w:lang w:val="fr-BE"/>
        </w:rPr>
        <w:t>É</w:t>
      </w:r>
      <w:r w:rsidRPr="00191D5D">
        <w:rPr>
          <w:rFonts w:ascii="Nunito" w:hAnsi="Nunito"/>
          <w:b/>
          <w:sz w:val="20"/>
          <w:szCs w:val="20"/>
          <w:lang w:val="fr-BE"/>
        </w:rPr>
        <w:t xml:space="preserve">SORMAIS LA TECHNOLOGIE D’EXTRACTION </w:t>
      </w:r>
      <w:r w:rsidR="00DD3808" w:rsidRPr="00191D5D">
        <w:rPr>
          <w:rFonts w:ascii="Nunito" w:hAnsi="Nunito"/>
          <w:b/>
          <w:sz w:val="20"/>
          <w:szCs w:val="20"/>
          <w:lang w:val="fr-BE"/>
        </w:rPr>
        <w:t>À</w:t>
      </w:r>
      <w:r w:rsidRPr="00191D5D">
        <w:rPr>
          <w:rFonts w:ascii="Nunito" w:hAnsi="Nunito"/>
          <w:b/>
          <w:sz w:val="20"/>
          <w:szCs w:val="20"/>
          <w:lang w:val="fr-BE"/>
        </w:rPr>
        <w:t xml:space="preserve"> FROID</w:t>
      </w:r>
    </w:p>
    <w:p w14:paraId="5BCB0125" w14:textId="77777777" w:rsidR="00E92BB8" w:rsidRPr="00191D5D" w:rsidRDefault="00E92BB8" w:rsidP="004103AC">
      <w:pPr>
        <w:spacing w:line="360" w:lineRule="auto"/>
        <w:ind w:left="121"/>
        <w:jc w:val="both"/>
        <w:rPr>
          <w:rFonts w:ascii="Nunito" w:hAnsi="Nunito"/>
          <w:b/>
          <w:i/>
          <w:sz w:val="20"/>
          <w:szCs w:val="20"/>
          <w:lang w:val="fr-BE"/>
        </w:rPr>
      </w:pPr>
    </w:p>
    <w:p w14:paraId="6A73470A" w14:textId="6AD710AE" w:rsidR="004103AC" w:rsidRDefault="00066766" w:rsidP="004103AC">
      <w:pPr>
        <w:spacing w:line="360" w:lineRule="auto"/>
        <w:jc w:val="both"/>
        <w:rPr>
          <w:rFonts w:ascii="Nunito" w:hAnsi="Nunito"/>
          <w:sz w:val="20"/>
          <w:szCs w:val="20"/>
          <w:lang w:val="fr-BE"/>
        </w:rPr>
      </w:pPr>
      <w:proofErr w:type="spellStart"/>
      <w:r w:rsidRPr="00191D5D">
        <w:rPr>
          <w:rFonts w:ascii="Nunito" w:hAnsi="Nunito"/>
          <w:sz w:val="20"/>
          <w:szCs w:val="20"/>
          <w:lang w:val="fr-BE"/>
        </w:rPr>
        <w:t>De’Longhi</w:t>
      </w:r>
      <w:proofErr w:type="spellEnd"/>
      <w:r w:rsidRPr="00191D5D">
        <w:rPr>
          <w:rFonts w:ascii="Nunito" w:hAnsi="Nunito"/>
          <w:sz w:val="20"/>
          <w:szCs w:val="20"/>
          <w:lang w:val="fr-BE"/>
        </w:rPr>
        <w:t xml:space="preserve"> </w:t>
      </w:r>
      <w:r w:rsidR="00033618" w:rsidRPr="00191D5D">
        <w:rPr>
          <w:rFonts w:ascii="Nunito" w:hAnsi="Nunito"/>
          <w:sz w:val="20"/>
          <w:szCs w:val="20"/>
          <w:lang w:val="fr-BE"/>
        </w:rPr>
        <w:t xml:space="preserve">a lancé sa dernière machine à café, </w:t>
      </w:r>
      <w:r w:rsidRPr="00191D5D">
        <w:rPr>
          <w:rFonts w:ascii="Nunito" w:hAnsi="Nunito"/>
          <w:b/>
          <w:bCs/>
          <w:sz w:val="20"/>
          <w:szCs w:val="20"/>
          <w:lang w:val="fr-BE"/>
        </w:rPr>
        <w:t xml:space="preserve">La </w:t>
      </w:r>
      <w:proofErr w:type="spellStart"/>
      <w:r w:rsidRPr="00191D5D">
        <w:rPr>
          <w:rFonts w:ascii="Nunito" w:hAnsi="Nunito"/>
          <w:b/>
          <w:bCs/>
          <w:sz w:val="20"/>
          <w:szCs w:val="20"/>
          <w:lang w:val="fr-BE"/>
        </w:rPr>
        <w:t>Specialista</w:t>
      </w:r>
      <w:proofErr w:type="spellEnd"/>
      <w:r w:rsidRPr="00191D5D">
        <w:rPr>
          <w:rFonts w:ascii="Nunito" w:hAnsi="Nunito"/>
          <w:b/>
          <w:bCs/>
          <w:sz w:val="20"/>
          <w:szCs w:val="20"/>
          <w:lang w:val="fr-BE"/>
        </w:rPr>
        <w:t xml:space="preserve"> Arte Evo</w:t>
      </w:r>
      <w:r w:rsidRPr="00191D5D">
        <w:rPr>
          <w:rFonts w:ascii="Nunito" w:hAnsi="Nunito"/>
          <w:sz w:val="20"/>
          <w:szCs w:val="20"/>
          <w:lang w:val="fr-BE"/>
        </w:rPr>
        <w:t xml:space="preserve">, </w:t>
      </w:r>
      <w:r w:rsidR="004103AC" w:rsidRPr="00191D5D">
        <w:rPr>
          <w:rFonts w:ascii="Nunito" w:hAnsi="Nunito"/>
          <w:sz w:val="20"/>
          <w:szCs w:val="20"/>
          <w:lang w:val="fr-BE"/>
        </w:rPr>
        <w:t>qui intègre la technologie d’extraction à froid dans un design compact afin de répondre à la demande croissante d’un café de qualité à domicile.</w:t>
      </w:r>
    </w:p>
    <w:p w14:paraId="5B42B3EA" w14:textId="77777777" w:rsidR="00F00821" w:rsidRDefault="00F00821" w:rsidP="004103AC">
      <w:pPr>
        <w:spacing w:line="360" w:lineRule="auto"/>
        <w:jc w:val="both"/>
        <w:rPr>
          <w:rFonts w:ascii="Nunito" w:hAnsi="Nunito"/>
          <w:sz w:val="20"/>
          <w:szCs w:val="20"/>
          <w:lang w:val="fr-BE"/>
        </w:rPr>
      </w:pPr>
    </w:p>
    <w:p w14:paraId="3503029C" w14:textId="506943B3" w:rsidR="00F00821" w:rsidRPr="00191D5D" w:rsidRDefault="00F00821" w:rsidP="004103AC">
      <w:pPr>
        <w:spacing w:line="360" w:lineRule="auto"/>
        <w:jc w:val="both"/>
        <w:rPr>
          <w:rFonts w:ascii="Nunito" w:hAnsi="Nunito"/>
          <w:sz w:val="20"/>
          <w:szCs w:val="20"/>
          <w:lang w:val="fr-BE"/>
        </w:rPr>
      </w:pPr>
      <w:r w:rsidRPr="00F00821">
        <w:rPr>
          <w:rFonts w:ascii="Nunito" w:hAnsi="Nunito"/>
          <w:sz w:val="20"/>
          <w:szCs w:val="20"/>
          <w:lang w:val="fr-BE"/>
        </w:rPr>
        <w:drawing>
          <wp:inline distT="0" distB="0" distL="0" distR="0" wp14:anchorId="715709A2" wp14:editId="3319835D">
            <wp:extent cx="5997460" cy="4023709"/>
            <wp:effectExtent l="0" t="0" r="3810" b="0"/>
            <wp:docPr id="1" name="Afbeelding 1" descr="Afbeelding met Huishoudelijk apparaat, keukenapparaat, overdekt, Apparaatj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Huishoudelijk apparaat, keukenapparaat, overdekt, Apparaatje&#10;&#10;Automatisch gegenereerde beschrijving"/>
                    <pic:cNvPicPr/>
                  </pic:nvPicPr>
                  <pic:blipFill>
                    <a:blip r:embed="rId7"/>
                    <a:stretch>
                      <a:fillRect/>
                    </a:stretch>
                  </pic:blipFill>
                  <pic:spPr>
                    <a:xfrm>
                      <a:off x="0" y="0"/>
                      <a:ext cx="5997460" cy="4023709"/>
                    </a:xfrm>
                    <a:prstGeom prst="rect">
                      <a:avLst/>
                    </a:prstGeom>
                  </pic:spPr>
                </pic:pic>
              </a:graphicData>
            </a:graphic>
          </wp:inline>
        </w:drawing>
      </w:r>
    </w:p>
    <w:p w14:paraId="5C4F9C8D" w14:textId="3D238FCE" w:rsidR="00EA35B3" w:rsidRPr="00191D5D" w:rsidRDefault="00656D73" w:rsidP="004103AC">
      <w:pPr>
        <w:spacing w:after="0" w:line="360" w:lineRule="auto"/>
        <w:ind w:left="1"/>
        <w:jc w:val="both"/>
        <w:rPr>
          <w:rFonts w:ascii="Nunito" w:hAnsi="Nunito"/>
          <w:sz w:val="20"/>
          <w:szCs w:val="20"/>
          <w:lang w:val="fr-BE"/>
        </w:rPr>
      </w:pPr>
      <w:r w:rsidRPr="00191D5D">
        <w:rPr>
          <w:rFonts w:ascii="Nunito" w:hAnsi="Nunito"/>
          <w:sz w:val="20"/>
          <w:szCs w:val="20"/>
          <w:lang w:val="fr-BE"/>
        </w:rPr>
        <w:t xml:space="preserve"> </w:t>
      </w:r>
    </w:p>
    <w:p w14:paraId="29AED8FB" w14:textId="68C7A009" w:rsidR="004103AC" w:rsidRPr="00191D5D" w:rsidRDefault="004103AC" w:rsidP="004103AC">
      <w:pPr>
        <w:spacing w:line="360" w:lineRule="auto"/>
        <w:ind w:left="121"/>
        <w:jc w:val="both"/>
        <w:rPr>
          <w:rFonts w:ascii="Nunito" w:hAnsi="Nunito"/>
          <w:sz w:val="20"/>
          <w:szCs w:val="20"/>
          <w:lang w:val="fr-BE"/>
        </w:rPr>
      </w:pPr>
      <w:r w:rsidRPr="00191D5D">
        <w:rPr>
          <w:rFonts w:ascii="Nunito" w:hAnsi="Nunito"/>
          <w:sz w:val="20"/>
          <w:szCs w:val="20"/>
          <w:lang w:val="fr-BE"/>
        </w:rPr>
        <w:t xml:space="preserve">Découvrez un monde de possibilités de café avec La </w:t>
      </w:r>
      <w:proofErr w:type="spellStart"/>
      <w:r w:rsidRPr="00191D5D">
        <w:rPr>
          <w:rFonts w:ascii="Nunito" w:hAnsi="Nunito"/>
          <w:sz w:val="20"/>
          <w:szCs w:val="20"/>
          <w:lang w:val="fr-BE"/>
        </w:rPr>
        <w:t>Specialista</w:t>
      </w:r>
      <w:proofErr w:type="spellEnd"/>
      <w:r w:rsidRPr="00191D5D">
        <w:rPr>
          <w:rFonts w:ascii="Nunito" w:hAnsi="Nunito"/>
          <w:sz w:val="20"/>
          <w:szCs w:val="20"/>
          <w:lang w:val="fr-BE"/>
        </w:rPr>
        <w:t xml:space="preserve"> Arte Evo. Cette machine à café compacte, inspirée par les baristas, vous permet de contrôler entièrement le processus de préparation du café. Explorez différentes variétés de grains de café et savourez vos recettes préférées de café chaud et froid.</w:t>
      </w:r>
    </w:p>
    <w:p w14:paraId="29A3FC77" w14:textId="77777777" w:rsidR="009E34B3" w:rsidRPr="00191D5D" w:rsidRDefault="009E34B3" w:rsidP="004103AC">
      <w:pPr>
        <w:spacing w:line="360" w:lineRule="auto"/>
        <w:ind w:left="121"/>
        <w:jc w:val="both"/>
        <w:rPr>
          <w:rFonts w:ascii="Nunito" w:hAnsi="Nunito"/>
          <w:sz w:val="20"/>
          <w:szCs w:val="20"/>
          <w:lang w:val="fr-BE"/>
        </w:rPr>
      </w:pPr>
    </w:p>
    <w:p w14:paraId="3C944D4F" w14:textId="67A73493" w:rsidR="004103AC" w:rsidRPr="00191D5D" w:rsidRDefault="004103AC" w:rsidP="004103AC">
      <w:pPr>
        <w:spacing w:line="360" w:lineRule="auto"/>
        <w:ind w:left="121"/>
        <w:jc w:val="both"/>
        <w:rPr>
          <w:rFonts w:ascii="Nunito" w:hAnsi="Nunito"/>
          <w:sz w:val="20"/>
          <w:szCs w:val="20"/>
          <w:lang w:val="fr-BE"/>
        </w:rPr>
      </w:pPr>
      <w:r w:rsidRPr="00191D5D">
        <w:rPr>
          <w:rFonts w:ascii="Nunito" w:hAnsi="Nunito"/>
          <w:sz w:val="20"/>
          <w:szCs w:val="20"/>
          <w:lang w:val="fr-BE"/>
        </w:rPr>
        <w:t xml:space="preserve">La </w:t>
      </w:r>
      <w:proofErr w:type="spellStart"/>
      <w:r w:rsidRPr="00191D5D">
        <w:rPr>
          <w:rFonts w:ascii="Nunito" w:hAnsi="Nunito"/>
          <w:sz w:val="20"/>
          <w:szCs w:val="20"/>
          <w:lang w:val="fr-BE"/>
        </w:rPr>
        <w:t>Specialista</w:t>
      </w:r>
      <w:proofErr w:type="spellEnd"/>
      <w:r w:rsidRPr="00191D5D">
        <w:rPr>
          <w:rFonts w:ascii="Nunito" w:hAnsi="Nunito"/>
          <w:sz w:val="20"/>
          <w:szCs w:val="20"/>
          <w:lang w:val="fr-BE"/>
        </w:rPr>
        <w:t xml:space="preserve"> Arte Evo permet de préparer manuellement un café </w:t>
      </w:r>
      <w:r w:rsidR="006938FF" w:rsidRPr="00191D5D">
        <w:rPr>
          <w:rFonts w:ascii="Nunito" w:hAnsi="Nunito"/>
          <w:sz w:val="20"/>
          <w:szCs w:val="20"/>
          <w:lang w:val="fr-BE"/>
        </w:rPr>
        <w:t>c</w:t>
      </w:r>
      <w:r w:rsidRPr="00191D5D">
        <w:rPr>
          <w:rFonts w:ascii="Nunito" w:hAnsi="Nunito"/>
          <w:sz w:val="20"/>
          <w:szCs w:val="20"/>
          <w:lang w:val="fr-BE"/>
        </w:rPr>
        <w:t xml:space="preserve">old </w:t>
      </w:r>
      <w:proofErr w:type="spellStart"/>
      <w:r w:rsidR="006938FF" w:rsidRPr="00191D5D">
        <w:rPr>
          <w:rFonts w:ascii="Nunito" w:hAnsi="Nunito"/>
          <w:sz w:val="20"/>
          <w:szCs w:val="20"/>
          <w:lang w:val="fr-BE"/>
        </w:rPr>
        <w:t>b</w:t>
      </w:r>
      <w:r w:rsidRPr="00191D5D">
        <w:rPr>
          <w:rFonts w:ascii="Nunito" w:hAnsi="Nunito"/>
          <w:sz w:val="20"/>
          <w:szCs w:val="20"/>
          <w:lang w:val="fr-BE"/>
        </w:rPr>
        <w:t>rew</w:t>
      </w:r>
      <w:proofErr w:type="spellEnd"/>
      <w:r w:rsidRPr="00191D5D">
        <w:rPr>
          <w:rFonts w:ascii="Nunito" w:hAnsi="Nunito"/>
          <w:sz w:val="20"/>
          <w:szCs w:val="20"/>
          <w:lang w:val="fr-BE"/>
        </w:rPr>
        <w:t xml:space="preserve"> en moins de cinq minutes, contrairement aux méthodes traditionnelles qui peuvent prendre entre 15 et 24 heures, que ce soit pour les cafés ou les </w:t>
      </w:r>
      <w:r w:rsidR="006938FF" w:rsidRPr="00191D5D">
        <w:rPr>
          <w:rFonts w:ascii="Nunito" w:hAnsi="Nunito"/>
          <w:sz w:val="20"/>
          <w:szCs w:val="20"/>
          <w:lang w:val="fr-BE"/>
        </w:rPr>
        <w:t>baristas à domicile</w:t>
      </w:r>
      <w:r w:rsidRPr="00191D5D">
        <w:rPr>
          <w:rFonts w:ascii="Nunito" w:hAnsi="Nunito"/>
          <w:sz w:val="20"/>
          <w:szCs w:val="20"/>
          <w:lang w:val="fr-BE"/>
        </w:rPr>
        <w:t xml:space="preserve">. Avec huit réglages de mouture, trois profils de température d'infusion et un contrôle de la dose, La </w:t>
      </w:r>
      <w:proofErr w:type="spellStart"/>
      <w:r w:rsidRPr="00191D5D">
        <w:rPr>
          <w:rFonts w:ascii="Nunito" w:hAnsi="Nunito"/>
          <w:sz w:val="20"/>
          <w:szCs w:val="20"/>
          <w:lang w:val="fr-BE"/>
        </w:rPr>
        <w:t>Specialista</w:t>
      </w:r>
      <w:proofErr w:type="spellEnd"/>
      <w:r w:rsidRPr="00191D5D">
        <w:rPr>
          <w:rFonts w:ascii="Nunito" w:hAnsi="Nunito"/>
          <w:sz w:val="20"/>
          <w:szCs w:val="20"/>
          <w:lang w:val="fr-BE"/>
        </w:rPr>
        <w:t xml:space="preserve"> Arte Evo permet aux baristas à domicile d'ajuster manuellement </w:t>
      </w:r>
      <w:r w:rsidR="008E1BAC" w:rsidRPr="00191D5D">
        <w:rPr>
          <w:rFonts w:ascii="Nunito" w:hAnsi="Nunito"/>
          <w:sz w:val="20"/>
          <w:szCs w:val="20"/>
          <w:lang w:val="fr-BE"/>
        </w:rPr>
        <w:t xml:space="preserve">les paramètres de </w:t>
      </w:r>
      <w:r w:rsidRPr="00191D5D">
        <w:rPr>
          <w:rFonts w:ascii="Nunito" w:hAnsi="Nunito"/>
          <w:sz w:val="20"/>
          <w:szCs w:val="20"/>
          <w:lang w:val="fr-BE"/>
        </w:rPr>
        <w:t xml:space="preserve">leur café pour obtenir une extraction parfaite en fonction du type de grains, de la torréfaction et </w:t>
      </w:r>
      <w:r w:rsidRPr="00191D5D">
        <w:rPr>
          <w:rFonts w:ascii="Nunito" w:hAnsi="Nunito"/>
          <w:sz w:val="20"/>
          <w:szCs w:val="20"/>
          <w:lang w:val="fr-BE"/>
        </w:rPr>
        <w:lastRenderedPageBreak/>
        <w:t xml:space="preserve">de </w:t>
      </w:r>
      <w:r w:rsidR="008E1BAC" w:rsidRPr="00191D5D">
        <w:rPr>
          <w:rFonts w:ascii="Nunito" w:hAnsi="Nunito"/>
          <w:sz w:val="20"/>
          <w:szCs w:val="20"/>
          <w:lang w:val="fr-BE"/>
        </w:rPr>
        <w:t>leurs préférences</w:t>
      </w:r>
      <w:r w:rsidRPr="00191D5D">
        <w:rPr>
          <w:rFonts w:ascii="Nunito" w:hAnsi="Nunito"/>
          <w:sz w:val="20"/>
          <w:szCs w:val="20"/>
          <w:lang w:val="fr-BE"/>
        </w:rPr>
        <w:t xml:space="preserve">. De plus, elle propose trois recettes prédéfinies, dont le nouveau </w:t>
      </w:r>
      <w:r w:rsidR="008E1BAC" w:rsidRPr="00191D5D">
        <w:rPr>
          <w:rFonts w:ascii="Nunito" w:hAnsi="Nunito"/>
          <w:b/>
          <w:bCs/>
          <w:sz w:val="20"/>
          <w:szCs w:val="20"/>
          <w:lang w:val="fr-BE"/>
        </w:rPr>
        <w:t>c</w:t>
      </w:r>
      <w:r w:rsidRPr="00191D5D">
        <w:rPr>
          <w:rFonts w:ascii="Nunito" w:hAnsi="Nunito"/>
          <w:b/>
          <w:bCs/>
          <w:sz w:val="20"/>
          <w:szCs w:val="20"/>
          <w:lang w:val="fr-BE"/>
        </w:rPr>
        <w:t xml:space="preserve">old </w:t>
      </w:r>
      <w:proofErr w:type="spellStart"/>
      <w:r w:rsidR="008E1BAC" w:rsidRPr="00191D5D">
        <w:rPr>
          <w:rFonts w:ascii="Nunito" w:hAnsi="Nunito"/>
          <w:b/>
          <w:bCs/>
          <w:sz w:val="20"/>
          <w:szCs w:val="20"/>
          <w:lang w:val="fr-BE"/>
        </w:rPr>
        <w:t>b</w:t>
      </w:r>
      <w:r w:rsidRPr="00191D5D">
        <w:rPr>
          <w:rFonts w:ascii="Nunito" w:hAnsi="Nunito"/>
          <w:b/>
          <w:bCs/>
          <w:sz w:val="20"/>
          <w:szCs w:val="20"/>
          <w:lang w:val="fr-BE"/>
        </w:rPr>
        <w:t>rew</w:t>
      </w:r>
      <w:proofErr w:type="spellEnd"/>
      <w:r w:rsidRPr="00191D5D">
        <w:rPr>
          <w:rFonts w:ascii="Nunito" w:hAnsi="Nunito"/>
          <w:sz w:val="20"/>
          <w:szCs w:val="20"/>
          <w:lang w:val="fr-BE"/>
        </w:rPr>
        <w:t>, au go</w:t>
      </w:r>
      <w:r w:rsidR="008E1BAC" w:rsidRPr="00191D5D">
        <w:rPr>
          <w:rFonts w:ascii="Nunito" w:hAnsi="Nunito"/>
          <w:sz w:val="20"/>
          <w:szCs w:val="20"/>
          <w:lang w:val="fr-BE"/>
        </w:rPr>
        <w:t>u</w:t>
      </w:r>
      <w:r w:rsidRPr="00191D5D">
        <w:rPr>
          <w:rFonts w:ascii="Nunito" w:hAnsi="Nunito"/>
          <w:sz w:val="20"/>
          <w:szCs w:val="20"/>
          <w:lang w:val="fr-BE"/>
        </w:rPr>
        <w:t>t léger et rafra</w:t>
      </w:r>
      <w:r w:rsidR="00A117C8" w:rsidRPr="00191D5D">
        <w:rPr>
          <w:rFonts w:ascii="Nunito" w:hAnsi="Nunito"/>
          <w:sz w:val="20"/>
          <w:szCs w:val="20"/>
          <w:lang w:val="fr-BE"/>
        </w:rPr>
        <w:t>i</w:t>
      </w:r>
      <w:r w:rsidRPr="00191D5D">
        <w:rPr>
          <w:rFonts w:ascii="Nunito" w:hAnsi="Nunito"/>
          <w:sz w:val="20"/>
          <w:szCs w:val="20"/>
          <w:lang w:val="fr-BE"/>
        </w:rPr>
        <w:t xml:space="preserve">chissant, à servir de préférence </w:t>
      </w:r>
      <w:r w:rsidR="00A117C8" w:rsidRPr="00191D5D">
        <w:rPr>
          <w:rFonts w:ascii="Nunito" w:hAnsi="Nunito"/>
          <w:sz w:val="20"/>
          <w:szCs w:val="20"/>
          <w:lang w:val="fr-BE"/>
        </w:rPr>
        <w:t>avec des glaçons</w:t>
      </w:r>
      <w:r w:rsidRPr="00191D5D">
        <w:rPr>
          <w:rFonts w:ascii="Nunito" w:hAnsi="Nunito"/>
          <w:sz w:val="20"/>
          <w:szCs w:val="20"/>
          <w:lang w:val="fr-BE"/>
        </w:rPr>
        <w:t>.</w:t>
      </w:r>
      <w:r w:rsidR="00A117C8" w:rsidRPr="00191D5D">
        <w:rPr>
          <w:rFonts w:ascii="Nunito" w:hAnsi="Nunito"/>
          <w:sz w:val="20"/>
          <w:szCs w:val="20"/>
          <w:lang w:val="fr-BE"/>
        </w:rPr>
        <w:t xml:space="preserve"> </w:t>
      </w:r>
    </w:p>
    <w:p w14:paraId="571672D1" w14:textId="2066AA71" w:rsidR="004103AC" w:rsidRPr="00191D5D" w:rsidRDefault="004103AC" w:rsidP="004103AC">
      <w:pPr>
        <w:spacing w:line="360" w:lineRule="auto"/>
        <w:ind w:left="121"/>
        <w:jc w:val="both"/>
        <w:rPr>
          <w:rFonts w:ascii="Nunito" w:hAnsi="Nunito"/>
          <w:sz w:val="20"/>
          <w:szCs w:val="20"/>
          <w:lang w:val="fr-BE"/>
        </w:rPr>
      </w:pPr>
    </w:p>
    <w:p w14:paraId="7415B7F8" w14:textId="221E54CC" w:rsidR="00A117C8" w:rsidRPr="00191D5D" w:rsidRDefault="00A117C8" w:rsidP="004103AC">
      <w:pPr>
        <w:spacing w:line="360" w:lineRule="auto"/>
        <w:ind w:left="121"/>
        <w:jc w:val="both"/>
        <w:rPr>
          <w:lang w:val="fr-BE"/>
        </w:rPr>
      </w:pPr>
      <w:r w:rsidRPr="00191D5D">
        <w:rPr>
          <w:rFonts w:ascii="Nunito" w:hAnsi="Nunito"/>
          <w:sz w:val="20"/>
          <w:szCs w:val="20"/>
          <w:lang w:val="fr-BE"/>
        </w:rPr>
        <w:t xml:space="preserve">Traditionnellement, le café cold </w:t>
      </w:r>
      <w:proofErr w:type="spellStart"/>
      <w:r w:rsidRPr="00191D5D">
        <w:rPr>
          <w:rFonts w:ascii="Nunito" w:hAnsi="Nunito"/>
          <w:sz w:val="20"/>
          <w:szCs w:val="20"/>
          <w:lang w:val="fr-BE"/>
        </w:rPr>
        <w:t>brew</w:t>
      </w:r>
      <w:proofErr w:type="spellEnd"/>
      <w:r w:rsidRPr="00191D5D">
        <w:rPr>
          <w:rFonts w:ascii="Nunito" w:hAnsi="Nunito"/>
          <w:sz w:val="20"/>
          <w:szCs w:val="20"/>
          <w:lang w:val="fr-BE"/>
        </w:rPr>
        <w:t xml:space="preserve"> </w:t>
      </w:r>
      <w:r w:rsidR="00AF2951" w:rsidRPr="00191D5D">
        <w:rPr>
          <w:rFonts w:ascii="Nunito" w:hAnsi="Nunito"/>
          <w:sz w:val="20"/>
          <w:szCs w:val="20"/>
          <w:lang w:val="fr-BE"/>
        </w:rPr>
        <w:t>se prépare</w:t>
      </w:r>
      <w:r w:rsidRPr="00191D5D">
        <w:rPr>
          <w:rFonts w:ascii="Nunito" w:hAnsi="Nunito"/>
          <w:sz w:val="20"/>
          <w:szCs w:val="20"/>
          <w:lang w:val="fr-BE"/>
        </w:rPr>
        <w:t xml:space="preserve"> en faisant tremper des grains de café moulus dans de l'eau pendant une période pouvant aller jusqu'à 24 heures, en fonction de l'intensité souhaitée. La technologie innovante de La </w:t>
      </w:r>
      <w:proofErr w:type="spellStart"/>
      <w:r w:rsidRPr="00191D5D">
        <w:rPr>
          <w:rFonts w:ascii="Nunito" w:hAnsi="Nunito"/>
          <w:sz w:val="20"/>
          <w:szCs w:val="20"/>
          <w:lang w:val="fr-BE"/>
        </w:rPr>
        <w:t>Specialista</w:t>
      </w:r>
      <w:proofErr w:type="spellEnd"/>
      <w:r w:rsidRPr="00191D5D">
        <w:rPr>
          <w:rFonts w:ascii="Nunito" w:hAnsi="Nunito"/>
          <w:sz w:val="20"/>
          <w:szCs w:val="20"/>
          <w:lang w:val="fr-BE"/>
        </w:rPr>
        <w:t xml:space="preserve"> Arte Evo, développée en collaboration avec la Specialty Coffee Association, utilise des débits et des pressions d'eau mesurés avec précision, ainsi que des températures d'extraction spécifiques, pour créer un délicieux café </w:t>
      </w:r>
      <w:r w:rsidR="00AF2951" w:rsidRPr="00191D5D">
        <w:rPr>
          <w:rFonts w:ascii="Nunito" w:hAnsi="Nunito"/>
          <w:sz w:val="20"/>
          <w:szCs w:val="20"/>
          <w:lang w:val="fr-BE"/>
        </w:rPr>
        <w:t>c</w:t>
      </w:r>
      <w:r w:rsidRPr="00191D5D">
        <w:rPr>
          <w:rFonts w:ascii="Nunito" w:hAnsi="Nunito"/>
          <w:sz w:val="20"/>
          <w:szCs w:val="20"/>
          <w:lang w:val="fr-BE"/>
        </w:rPr>
        <w:t xml:space="preserve">old </w:t>
      </w:r>
      <w:proofErr w:type="spellStart"/>
      <w:r w:rsidR="00AF2951" w:rsidRPr="00191D5D">
        <w:rPr>
          <w:rFonts w:ascii="Nunito" w:hAnsi="Nunito"/>
          <w:sz w:val="20"/>
          <w:szCs w:val="20"/>
          <w:lang w:val="fr-BE"/>
        </w:rPr>
        <w:t>b</w:t>
      </w:r>
      <w:r w:rsidRPr="00191D5D">
        <w:rPr>
          <w:rFonts w:ascii="Nunito" w:hAnsi="Nunito"/>
          <w:sz w:val="20"/>
          <w:szCs w:val="20"/>
          <w:lang w:val="fr-BE"/>
        </w:rPr>
        <w:t>rew</w:t>
      </w:r>
      <w:proofErr w:type="spellEnd"/>
      <w:r w:rsidRPr="00191D5D">
        <w:rPr>
          <w:rFonts w:ascii="Nunito" w:hAnsi="Nunito"/>
          <w:sz w:val="20"/>
          <w:szCs w:val="20"/>
          <w:lang w:val="fr-BE"/>
        </w:rPr>
        <w:t xml:space="preserve"> en moins de cinq minutes.</w:t>
      </w:r>
      <w:r w:rsidRPr="00191D5D">
        <w:rPr>
          <w:lang w:val="fr-BE"/>
        </w:rPr>
        <w:t xml:space="preserve"> </w:t>
      </w:r>
    </w:p>
    <w:p w14:paraId="46921A87" w14:textId="1498E10B" w:rsidR="00EA35B3" w:rsidRPr="00191D5D" w:rsidRDefault="00EA35B3" w:rsidP="004103AC">
      <w:pPr>
        <w:spacing w:after="0" w:line="360" w:lineRule="auto"/>
        <w:ind w:left="0"/>
        <w:jc w:val="both"/>
        <w:rPr>
          <w:rFonts w:ascii="Nunito" w:hAnsi="Nunito"/>
          <w:sz w:val="20"/>
          <w:szCs w:val="20"/>
          <w:lang w:val="fr-BE"/>
        </w:rPr>
      </w:pPr>
    </w:p>
    <w:p w14:paraId="28793176" w14:textId="17793A1D" w:rsidR="00AF2951" w:rsidRPr="00191D5D" w:rsidRDefault="00AF2951" w:rsidP="004103AC">
      <w:pPr>
        <w:spacing w:line="360" w:lineRule="auto"/>
        <w:jc w:val="both"/>
        <w:rPr>
          <w:rFonts w:ascii="Nunito" w:hAnsi="Nunito"/>
          <w:sz w:val="20"/>
          <w:szCs w:val="20"/>
          <w:lang w:val="fr-BE"/>
        </w:rPr>
      </w:pPr>
      <w:r w:rsidRPr="00191D5D">
        <w:rPr>
          <w:rFonts w:ascii="Nunito" w:hAnsi="Nunito"/>
          <w:sz w:val="20"/>
          <w:szCs w:val="20"/>
          <w:lang w:val="fr-BE"/>
        </w:rPr>
        <w:t xml:space="preserve">La nouvelle </w:t>
      </w:r>
      <w:r w:rsidR="00E7416E" w:rsidRPr="00191D5D">
        <w:rPr>
          <w:rFonts w:ascii="Nunito" w:hAnsi="Nunito"/>
          <w:sz w:val="20"/>
          <w:szCs w:val="20"/>
          <w:lang w:val="fr-BE"/>
        </w:rPr>
        <w:t xml:space="preserve">La </w:t>
      </w:r>
      <w:proofErr w:type="spellStart"/>
      <w:r w:rsidR="00E7416E" w:rsidRPr="00191D5D">
        <w:rPr>
          <w:rFonts w:ascii="Nunito" w:hAnsi="Nunito"/>
          <w:sz w:val="20"/>
          <w:szCs w:val="20"/>
          <w:lang w:val="fr-BE"/>
        </w:rPr>
        <w:t>Specialista</w:t>
      </w:r>
      <w:proofErr w:type="spellEnd"/>
      <w:r w:rsidR="00E7416E" w:rsidRPr="00191D5D">
        <w:rPr>
          <w:rFonts w:ascii="Nunito" w:hAnsi="Nunito"/>
          <w:sz w:val="20"/>
          <w:szCs w:val="20"/>
          <w:lang w:val="fr-BE"/>
        </w:rPr>
        <w:t xml:space="preserve"> Arte Evo </w:t>
      </w:r>
      <w:r w:rsidRPr="00191D5D">
        <w:rPr>
          <w:rFonts w:ascii="Nunito" w:hAnsi="Nunito"/>
          <w:sz w:val="20"/>
          <w:szCs w:val="20"/>
          <w:lang w:val="fr-BE"/>
        </w:rPr>
        <w:t>inclut tout</w:t>
      </w:r>
      <w:r w:rsidR="00DD3808" w:rsidRPr="00191D5D">
        <w:rPr>
          <w:rFonts w:ascii="Nunito" w:hAnsi="Nunito"/>
          <w:sz w:val="20"/>
          <w:szCs w:val="20"/>
          <w:lang w:val="fr-BE"/>
        </w:rPr>
        <w:t>e</w:t>
      </w:r>
      <w:r w:rsidRPr="00191D5D">
        <w:rPr>
          <w:rFonts w:ascii="Nunito" w:hAnsi="Nunito"/>
          <w:sz w:val="20"/>
          <w:szCs w:val="20"/>
          <w:lang w:val="fr-BE"/>
        </w:rPr>
        <w:t xml:space="preserve"> une gamme de technologies novatrices qui la rendent unique sur le marché. Voici ses principales fonctionnalités : </w:t>
      </w:r>
    </w:p>
    <w:p w14:paraId="2D830F09" w14:textId="79B1BF66" w:rsidR="001B1E43" w:rsidRPr="00191D5D" w:rsidRDefault="001B1E43" w:rsidP="004103AC">
      <w:pPr>
        <w:numPr>
          <w:ilvl w:val="0"/>
          <w:numId w:val="2"/>
        </w:numPr>
        <w:spacing w:line="360" w:lineRule="auto"/>
        <w:ind w:left="842" w:hanging="362"/>
        <w:jc w:val="both"/>
        <w:rPr>
          <w:rFonts w:ascii="Nunito" w:hAnsi="Nunito"/>
          <w:sz w:val="20"/>
          <w:szCs w:val="20"/>
          <w:lang w:val="fr-BE"/>
        </w:rPr>
      </w:pPr>
      <w:r w:rsidRPr="00191D5D">
        <w:rPr>
          <w:rFonts w:ascii="Nunito" w:hAnsi="Nunito"/>
          <w:b/>
          <w:sz w:val="20"/>
          <w:szCs w:val="20"/>
          <w:lang w:val="fr-BE"/>
        </w:rPr>
        <w:t>Technologie d’extraction à froid</w:t>
      </w:r>
      <w:r w:rsidR="00656D73" w:rsidRPr="00191D5D">
        <w:rPr>
          <w:rFonts w:ascii="Nunito" w:hAnsi="Nunito"/>
          <w:b/>
          <w:sz w:val="20"/>
          <w:szCs w:val="20"/>
          <w:lang w:val="fr-BE"/>
        </w:rPr>
        <w:t xml:space="preserve"> </w:t>
      </w:r>
      <w:r w:rsidR="00656D73" w:rsidRPr="00191D5D">
        <w:rPr>
          <w:rFonts w:ascii="Nunito" w:hAnsi="Nunito"/>
          <w:sz w:val="20"/>
          <w:szCs w:val="20"/>
          <w:lang w:val="fr-BE"/>
        </w:rPr>
        <w:t xml:space="preserve">– </w:t>
      </w:r>
      <w:r w:rsidRPr="00191D5D">
        <w:rPr>
          <w:rFonts w:ascii="Nunito" w:hAnsi="Nunito"/>
          <w:sz w:val="20"/>
          <w:szCs w:val="20"/>
          <w:lang w:val="fr-BE"/>
        </w:rPr>
        <w:t xml:space="preserve">Un circuit d'eau dédié contourne la chaleur et optimise la pression pour offrir une extraction parfaitement équilibrée, idéale pour le cold </w:t>
      </w:r>
      <w:proofErr w:type="spellStart"/>
      <w:r w:rsidRPr="00191D5D">
        <w:rPr>
          <w:rFonts w:ascii="Nunito" w:hAnsi="Nunito"/>
          <w:sz w:val="20"/>
          <w:szCs w:val="20"/>
          <w:lang w:val="fr-BE"/>
        </w:rPr>
        <w:t>brew</w:t>
      </w:r>
      <w:proofErr w:type="spellEnd"/>
      <w:r w:rsidRPr="00191D5D">
        <w:rPr>
          <w:rFonts w:ascii="Nunito" w:hAnsi="Nunito"/>
          <w:sz w:val="20"/>
          <w:szCs w:val="20"/>
          <w:lang w:val="fr-BE"/>
        </w:rPr>
        <w:t xml:space="preserve">. </w:t>
      </w:r>
    </w:p>
    <w:p w14:paraId="7C9F3B41" w14:textId="7346C56E" w:rsidR="00EA35B3" w:rsidRPr="003B31F5" w:rsidRDefault="002D168C" w:rsidP="003B31F5">
      <w:pPr>
        <w:numPr>
          <w:ilvl w:val="0"/>
          <w:numId w:val="2"/>
        </w:numPr>
        <w:spacing w:line="360" w:lineRule="auto"/>
        <w:ind w:left="842" w:hanging="362"/>
        <w:jc w:val="both"/>
        <w:rPr>
          <w:rFonts w:ascii="Nunito" w:hAnsi="Nunito"/>
          <w:sz w:val="20"/>
          <w:szCs w:val="20"/>
          <w:lang w:val="fr-BE"/>
        </w:rPr>
      </w:pPr>
      <w:r w:rsidRPr="00191D5D">
        <w:rPr>
          <w:rFonts w:ascii="Nunito" w:hAnsi="Nunito"/>
          <w:b/>
          <w:sz w:val="20"/>
          <w:szCs w:val="20"/>
          <w:lang w:val="fr-BE"/>
        </w:rPr>
        <w:t xml:space="preserve">3 </w:t>
      </w:r>
      <w:r w:rsidR="001B1E43" w:rsidRPr="00191D5D">
        <w:rPr>
          <w:rFonts w:ascii="Nunito" w:hAnsi="Nunito"/>
          <w:b/>
          <w:sz w:val="20"/>
          <w:szCs w:val="20"/>
          <w:lang w:val="fr-BE"/>
        </w:rPr>
        <w:t>recette</w:t>
      </w:r>
      <w:r w:rsidR="00DD3808" w:rsidRPr="00191D5D">
        <w:rPr>
          <w:rFonts w:ascii="Nunito" w:hAnsi="Nunito"/>
          <w:b/>
          <w:sz w:val="20"/>
          <w:szCs w:val="20"/>
          <w:lang w:val="fr-BE"/>
        </w:rPr>
        <w:t>s</w:t>
      </w:r>
      <w:r w:rsidR="001B1E43" w:rsidRPr="00191D5D">
        <w:rPr>
          <w:rFonts w:ascii="Nunito" w:hAnsi="Nunito"/>
          <w:b/>
          <w:sz w:val="20"/>
          <w:szCs w:val="20"/>
          <w:lang w:val="fr-BE"/>
        </w:rPr>
        <w:t xml:space="preserve"> prédéfinies</w:t>
      </w:r>
      <w:r w:rsidR="00656D73" w:rsidRPr="00191D5D">
        <w:rPr>
          <w:rFonts w:ascii="Nunito" w:hAnsi="Nunito"/>
          <w:b/>
          <w:sz w:val="20"/>
          <w:szCs w:val="20"/>
          <w:lang w:val="fr-BE"/>
        </w:rPr>
        <w:t xml:space="preserve"> </w:t>
      </w:r>
      <w:r w:rsidR="00656D73" w:rsidRPr="00191D5D">
        <w:rPr>
          <w:rFonts w:ascii="Nunito" w:hAnsi="Nunito"/>
          <w:sz w:val="20"/>
          <w:szCs w:val="20"/>
          <w:lang w:val="fr-BE"/>
        </w:rPr>
        <w:t>–</w:t>
      </w:r>
      <w:r w:rsidRPr="00191D5D">
        <w:rPr>
          <w:rFonts w:ascii="Nunito" w:hAnsi="Nunito"/>
          <w:sz w:val="20"/>
          <w:szCs w:val="20"/>
          <w:lang w:val="fr-BE"/>
        </w:rPr>
        <w:t xml:space="preserve"> Espresso, Americano </w:t>
      </w:r>
      <w:r w:rsidR="001B1E43" w:rsidRPr="003B31F5">
        <w:rPr>
          <w:rFonts w:ascii="Nunito" w:hAnsi="Nunito"/>
          <w:sz w:val="20"/>
          <w:szCs w:val="20"/>
          <w:lang w:val="fr-BE"/>
        </w:rPr>
        <w:t xml:space="preserve">et la </w:t>
      </w:r>
      <w:r w:rsidR="004C2BB3" w:rsidRPr="003B31F5">
        <w:rPr>
          <w:rFonts w:ascii="Nunito" w:hAnsi="Nunito"/>
          <w:sz w:val="20"/>
          <w:szCs w:val="20"/>
          <w:lang w:val="fr-BE"/>
        </w:rPr>
        <w:t xml:space="preserve">nouvelle </w:t>
      </w:r>
      <w:r w:rsidR="001B1E43" w:rsidRPr="003B31F5">
        <w:rPr>
          <w:rFonts w:ascii="Nunito" w:hAnsi="Nunito"/>
          <w:sz w:val="20"/>
          <w:szCs w:val="20"/>
          <w:lang w:val="fr-BE"/>
        </w:rPr>
        <w:t>boisson c</w:t>
      </w:r>
      <w:r w:rsidR="00656D73" w:rsidRPr="003B31F5">
        <w:rPr>
          <w:rFonts w:ascii="Nunito" w:hAnsi="Nunito"/>
          <w:sz w:val="20"/>
          <w:szCs w:val="20"/>
          <w:lang w:val="fr-BE"/>
        </w:rPr>
        <w:t xml:space="preserve">old </w:t>
      </w:r>
      <w:proofErr w:type="spellStart"/>
      <w:r w:rsidR="001B1E43" w:rsidRPr="003B31F5">
        <w:rPr>
          <w:rFonts w:ascii="Nunito" w:hAnsi="Nunito"/>
          <w:sz w:val="20"/>
          <w:szCs w:val="20"/>
          <w:lang w:val="fr-BE"/>
        </w:rPr>
        <w:t>b</w:t>
      </w:r>
      <w:r w:rsidR="00656D73" w:rsidRPr="003B31F5">
        <w:rPr>
          <w:rFonts w:ascii="Nunito" w:hAnsi="Nunito"/>
          <w:sz w:val="20"/>
          <w:szCs w:val="20"/>
          <w:lang w:val="fr-BE"/>
        </w:rPr>
        <w:t>rew</w:t>
      </w:r>
      <w:proofErr w:type="spellEnd"/>
      <w:r w:rsidR="00B84371" w:rsidRPr="003B31F5">
        <w:rPr>
          <w:rFonts w:ascii="Nunito" w:hAnsi="Nunito"/>
          <w:sz w:val="20"/>
          <w:szCs w:val="20"/>
          <w:lang w:val="fr-BE"/>
        </w:rPr>
        <w:t>.</w:t>
      </w:r>
    </w:p>
    <w:p w14:paraId="76AD370B" w14:textId="77777777" w:rsidR="003B31F5" w:rsidRDefault="00E157BB" w:rsidP="003B31F5">
      <w:pPr>
        <w:numPr>
          <w:ilvl w:val="0"/>
          <w:numId w:val="2"/>
        </w:numPr>
        <w:spacing w:line="360" w:lineRule="auto"/>
        <w:ind w:left="842" w:hanging="362"/>
        <w:jc w:val="both"/>
        <w:rPr>
          <w:rFonts w:ascii="Nunito" w:hAnsi="Nunito"/>
          <w:sz w:val="20"/>
          <w:szCs w:val="20"/>
          <w:lang w:val="fr-BE"/>
        </w:rPr>
      </w:pPr>
      <w:r w:rsidRPr="00191D5D">
        <w:rPr>
          <w:rFonts w:ascii="Nunito" w:hAnsi="Nunito"/>
          <w:b/>
          <w:sz w:val="20"/>
          <w:szCs w:val="20"/>
          <w:lang w:val="fr-BE"/>
        </w:rPr>
        <w:t xml:space="preserve">8 </w:t>
      </w:r>
      <w:r w:rsidR="00B84371" w:rsidRPr="00191D5D">
        <w:rPr>
          <w:rFonts w:ascii="Nunito" w:hAnsi="Nunito"/>
          <w:b/>
          <w:sz w:val="20"/>
          <w:szCs w:val="20"/>
          <w:lang w:val="fr-BE"/>
        </w:rPr>
        <w:t>réglages de mouture</w:t>
      </w:r>
      <w:r w:rsidR="00656D73" w:rsidRPr="00191D5D">
        <w:rPr>
          <w:rFonts w:ascii="Nunito" w:hAnsi="Nunito"/>
          <w:b/>
          <w:sz w:val="20"/>
          <w:szCs w:val="20"/>
          <w:lang w:val="fr-BE"/>
        </w:rPr>
        <w:t xml:space="preserve"> </w:t>
      </w:r>
      <w:r w:rsidRPr="00191D5D">
        <w:rPr>
          <w:rFonts w:ascii="Nunito" w:hAnsi="Nunito"/>
          <w:sz w:val="20"/>
          <w:szCs w:val="20"/>
          <w:lang w:val="fr-BE"/>
        </w:rPr>
        <w:t xml:space="preserve">– </w:t>
      </w:r>
      <w:r w:rsidR="00B84371" w:rsidRPr="00191D5D">
        <w:rPr>
          <w:rFonts w:ascii="Nunito" w:hAnsi="Nunito"/>
          <w:sz w:val="20"/>
          <w:szCs w:val="20"/>
          <w:lang w:val="fr-BE"/>
        </w:rPr>
        <w:t>Ajustez le niveau de mouture en fonction de vos grains de café</w:t>
      </w:r>
      <w:r w:rsidR="00656D73" w:rsidRPr="00191D5D">
        <w:rPr>
          <w:rFonts w:ascii="Nunito" w:hAnsi="Nunito"/>
          <w:sz w:val="20"/>
          <w:szCs w:val="20"/>
          <w:lang w:val="fr-BE"/>
        </w:rPr>
        <w:t xml:space="preserve"> </w:t>
      </w:r>
    </w:p>
    <w:p w14:paraId="3BEC3BAA" w14:textId="36019B3D" w:rsidR="00B84371" w:rsidRPr="003B31F5" w:rsidRDefault="00B84371" w:rsidP="003B31F5">
      <w:pPr>
        <w:numPr>
          <w:ilvl w:val="0"/>
          <w:numId w:val="2"/>
        </w:numPr>
        <w:spacing w:line="360" w:lineRule="auto"/>
        <w:ind w:left="842" w:hanging="362"/>
        <w:jc w:val="both"/>
        <w:rPr>
          <w:rFonts w:ascii="Nunito" w:hAnsi="Nunito"/>
          <w:sz w:val="20"/>
          <w:szCs w:val="20"/>
          <w:lang w:val="fr-BE"/>
        </w:rPr>
      </w:pPr>
      <w:r w:rsidRPr="003B31F5">
        <w:rPr>
          <w:rFonts w:ascii="Nunito" w:hAnsi="Nunito"/>
          <w:b/>
          <w:sz w:val="20"/>
          <w:szCs w:val="20"/>
          <w:lang w:val="fr-BE"/>
        </w:rPr>
        <w:t>Kit barista complet</w:t>
      </w:r>
      <w:r w:rsidR="00656D73" w:rsidRPr="003B31F5">
        <w:rPr>
          <w:rFonts w:ascii="Nunito" w:hAnsi="Nunito"/>
          <w:b/>
          <w:sz w:val="20"/>
          <w:szCs w:val="20"/>
          <w:lang w:val="fr-BE"/>
        </w:rPr>
        <w:t xml:space="preserve"> </w:t>
      </w:r>
      <w:r w:rsidR="00656D73" w:rsidRPr="003B31F5">
        <w:rPr>
          <w:rFonts w:ascii="Nunito" w:hAnsi="Nunito"/>
          <w:sz w:val="20"/>
          <w:szCs w:val="20"/>
          <w:lang w:val="fr-BE"/>
        </w:rPr>
        <w:t xml:space="preserve">– </w:t>
      </w:r>
      <w:r w:rsidRPr="003B31F5">
        <w:rPr>
          <w:rFonts w:ascii="Nunito" w:hAnsi="Nunito"/>
          <w:sz w:val="20"/>
          <w:szCs w:val="20"/>
          <w:lang w:val="fr-BE"/>
        </w:rPr>
        <w:t xml:space="preserve">Un guide de dosage et de tassage pour un tassage parfait de votre dose de café, et un ensemble complet d'accessoires de barista pour profiter </w:t>
      </w:r>
      <w:r w:rsidR="00DA5B59" w:rsidRPr="003B31F5">
        <w:rPr>
          <w:rFonts w:ascii="Nunito" w:hAnsi="Nunito"/>
          <w:sz w:val="20"/>
          <w:szCs w:val="20"/>
          <w:lang w:val="fr-BE"/>
        </w:rPr>
        <w:t xml:space="preserve">au maximum </w:t>
      </w:r>
      <w:r w:rsidRPr="003B31F5">
        <w:rPr>
          <w:rFonts w:ascii="Nunito" w:hAnsi="Nunito"/>
          <w:sz w:val="20"/>
          <w:szCs w:val="20"/>
          <w:lang w:val="fr-BE"/>
        </w:rPr>
        <w:t>de votre expérience</w:t>
      </w:r>
      <w:r w:rsidR="00DA5B59" w:rsidRPr="003B31F5">
        <w:rPr>
          <w:rFonts w:ascii="Nunito" w:hAnsi="Nunito"/>
          <w:sz w:val="20"/>
          <w:szCs w:val="20"/>
          <w:lang w:val="fr-BE"/>
        </w:rPr>
        <w:t xml:space="preserve"> sans générer de désordre</w:t>
      </w:r>
      <w:r w:rsidRPr="003B31F5">
        <w:rPr>
          <w:rFonts w:ascii="Nunito" w:hAnsi="Nunito"/>
          <w:sz w:val="20"/>
          <w:szCs w:val="20"/>
          <w:lang w:val="fr-BE"/>
        </w:rPr>
        <w:t>.</w:t>
      </w:r>
    </w:p>
    <w:p w14:paraId="47FA5D84" w14:textId="638AD5ED" w:rsidR="00682702" w:rsidRPr="00191D5D" w:rsidRDefault="00E157BB" w:rsidP="004103AC">
      <w:pPr>
        <w:numPr>
          <w:ilvl w:val="0"/>
          <w:numId w:val="2"/>
        </w:numPr>
        <w:spacing w:line="360" w:lineRule="auto"/>
        <w:ind w:left="842" w:hanging="362"/>
        <w:jc w:val="both"/>
        <w:rPr>
          <w:rFonts w:ascii="Nunito" w:hAnsi="Nunito"/>
          <w:sz w:val="20"/>
          <w:szCs w:val="20"/>
          <w:lang w:val="fr-BE"/>
        </w:rPr>
      </w:pPr>
      <w:r w:rsidRPr="00191D5D">
        <w:rPr>
          <w:rFonts w:ascii="Nunito" w:hAnsi="Nunito"/>
          <w:b/>
          <w:sz w:val="20"/>
          <w:szCs w:val="20"/>
          <w:lang w:val="fr-BE"/>
        </w:rPr>
        <w:t>3</w:t>
      </w:r>
      <w:r w:rsidR="004D351C" w:rsidRPr="00191D5D">
        <w:rPr>
          <w:rFonts w:ascii="Nunito" w:hAnsi="Nunito"/>
          <w:b/>
          <w:sz w:val="20"/>
          <w:szCs w:val="20"/>
          <w:lang w:val="fr-BE"/>
        </w:rPr>
        <w:t xml:space="preserve"> profils de température d’i</w:t>
      </w:r>
      <w:r w:rsidRPr="00191D5D">
        <w:rPr>
          <w:rFonts w:ascii="Nunito" w:hAnsi="Nunito"/>
          <w:b/>
          <w:sz w:val="20"/>
          <w:szCs w:val="20"/>
          <w:lang w:val="fr-BE"/>
        </w:rPr>
        <w:t>nfusion</w:t>
      </w:r>
      <w:r w:rsidR="004D351C" w:rsidRPr="00191D5D">
        <w:rPr>
          <w:rFonts w:ascii="Nunito" w:hAnsi="Nunito"/>
          <w:b/>
          <w:sz w:val="20"/>
          <w:szCs w:val="20"/>
          <w:lang w:val="fr-BE"/>
        </w:rPr>
        <w:t xml:space="preserve"> </w:t>
      </w:r>
      <w:r w:rsidR="00656D73" w:rsidRPr="00191D5D">
        <w:rPr>
          <w:rFonts w:ascii="Nunito" w:hAnsi="Nunito"/>
          <w:sz w:val="20"/>
          <w:szCs w:val="20"/>
          <w:lang w:val="fr-BE"/>
        </w:rPr>
        <w:t>–</w:t>
      </w:r>
      <w:r w:rsidR="009A1BFB" w:rsidRPr="00191D5D">
        <w:rPr>
          <w:rFonts w:ascii="Nunito" w:hAnsi="Nunito"/>
          <w:sz w:val="20"/>
          <w:szCs w:val="20"/>
          <w:lang w:val="fr-BE"/>
        </w:rPr>
        <w:t xml:space="preserve"> </w:t>
      </w:r>
      <w:r w:rsidR="00682702" w:rsidRPr="00191D5D">
        <w:rPr>
          <w:rFonts w:ascii="Nunito" w:hAnsi="Nunito"/>
          <w:sz w:val="20"/>
          <w:szCs w:val="20"/>
          <w:lang w:val="fr-BE"/>
        </w:rPr>
        <w:t xml:space="preserve">Trois profils de température pour tous les types de grains et niveaux de torréfaction. Le contrôle actif de la température </w:t>
      </w:r>
      <w:r w:rsidR="00263EB0" w:rsidRPr="00191D5D">
        <w:rPr>
          <w:rFonts w:ascii="Nunito" w:hAnsi="Nunito"/>
          <w:sz w:val="20"/>
          <w:szCs w:val="20"/>
          <w:lang w:val="fr-BE"/>
        </w:rPr>
        <w:t>permet de définir</w:t>
      </w:r>
      <w:r w:rsidR="00682702" w:rsidRPr="00191D5D">
        <w:rPr>
          <w:rFonts w:ascii="Nunito" w:hAnsi="Nunito"/>
          <w:sz w:val="20"/>
          <w:szCs w:val="20"/>
          <w:lang w:val="fr-BE"/>
        </w:rPr>
        <w:t xml:space="preserve"> précisément la température de l'eau pendant l'extraction pour garantir une saveur douce.</w:t>
      </w:r>
    </w:p>
    <w:p w14:paraId="5068FAC0" w14:textId="4CAC9CDE" w:rsidR="00263EB0" w:rsidRPr="00191D5D" w:rsidRDefault="00263EB0" w:rsidP="004103AC">
      <w:pPr>
        <w:numPr>
          <w:ilvl w:val="0"/>
          <w:numId w:val="2"/>
        </w:numPr>
        <w:spacing w:line="360" w:lineRule="auto"/>
        <w:ind w:left="842" w:hanging="362"/>
        <w:jc w:val="both"/>
        <w:rPr>
          <w:rFonts w:ascii="Nunito" w:hAnsi="Nunito"/>
          <w:sz w:val="20"/>
          <w:szCs w:val="20"/>
          <w:lang w:val="fr-BE"/>
        </w:rPr>
      </w:pPr>
      <w:r w:rsidRPr="00191D5D">
        <w:rPr>
          <w:rFonts w:ascii="Nunito" w:hAnsi="Nunito"/>
          <w:b/>
          <w:sz w:val="20"/>
          <w:szCs w:val="20"/>
          <w:lang w:val="fr-BE"/>
        </w:rPr>
        <w:t>Moussage manuel du la</w:t>
      </w:r>
      <w:r w:rsidR="00DD3808" w:rsidRPr="00191D5D">
        <w:rPr>
          <w:rFonts w:ascii="Nunito" w:hAnsi="Nunito"/>
          <w:b/>
          <w:sz w:val="20"/>
          <w:szCs w:val="20"/>
          <w:lang w:val="fr-BE"/>
        </w:rPr>
        <w:t>i</w:t>
      </w:r>
      <w:r w:rsidRPr="00191D5D">
        <w:rPr>
          <w:rFonts w:ascii="Nunito" w:hAnsi="Nunito"/>
          <w:b/>
          <w:sz w:val="20"/>
          <w:szCs w:val="20"/>
          <w:lang w:val="fr-BE"/>
        </w:rPr>
        <w:t xml:space="preserve">t </w:t>
      </w:r>
      <w:r w:rsidR="00656D73" w:rsidRPr="00191D5D">
        <w:rPr>
          <w:rFonts w:ascii="Nunito" w:hAnsi="Nunito"/>
          <w:sz w:val="20"/>
          <w:szCs w:val="20"/>
          <w:lang w:val="fr-BE"/>
        </w:rPr>
        <w:t>–</w:t>
      </w:r>
      <w:r w:rsidRPr="00191D5D">
        <w:rPr>
          <w:rFonts w:ascii="Nunito" w:hAnsi="Nunito"/>
          <w:sz w:val="20"/>
          <w:szCs w:val="20"/>
          <w:lang w:val="fr-BE"/>
        </w:rPr>
        <w:t xml:space="preserve"> La buse vapeur </w:t>
      </w:r>
      <w:proofErr w:type="spellStart"/>
      <w:r w:rsidRPr="00191D5D">
        <w:rPr>
          <w:rFonts w:ascii="Nunito" w:hAnsi="Nunito"/>
          <w:sz w:val="20"/>
          <w:szCs w:val="20"/>
          <w:lang w:val="fr-BE"/>
        </w:rPr>
        <w:t>My</w:t>
      </w:r>
      <w:proofErr w:type="spellEnd"/>
      <w:r w:rsidRPr="00191D5D">
        <w:rPr>
          <w:rFonts w:ascii="Nunito" w:hAnsi="Nunito"/>
          <w:sz w:val="20"/>
          <w:szCs w:val="20"/>
          <w:lang w:val="fr-BE"/>
        </w:rPr>
        <w:t xml:space="preserve"> </w:t>
      </w:r>
      <w:proofErr w:type="spellStart"/>
      <w:r w:rsidRPr="00191D5D">
        <w:rPr>
          <w:rFonts w:ascii="Nunito" w:hAnsi="Nunito"/>
          <w:sz w:val="20"/>
          <w:szCs w:val="20"/>
          <w:lang w:val="fr-BE"/>
        </w:rPr>
        <w:t>LatteArt</w:t>
      </w:r>
      <w:proofErr w:type="spellEnd"/>
      <w:r w:rsidRPr="00191D5D">
        <w:rPr>
          <w:rFonts w:ascii="Nunito" w:hAnsi="Nunito"/>
          <w:sz w:val="20"/>
          <w:szCs w:val="20"/>
          <w:lang w:val="fr-BE"/>
        </w:rPr>
        <w:t xml:space="preserve"> permet aux utilisateurs de peaufiner le</w:t>
      </w:r>
      <w:r w:rsidR="00805445" w:rsidRPr="00191D5D">
        <w:rPr>
          <w:rFonts w:ascii="Nunito" w:hAnsi="Nunito"/>
          <w:sz w:val="20"/>
          <w:szCs w:val="20"/>
          <w:lang w:val="fr-BE"/>
        </w:rPr>
        <w:t>ur</w:t>
      </w:r>
      <w:r w:rsidRPr="00191D5D">
        <w:rPr>
          <w:rFonts w:ascii="Nunito" w:hAnsi="Nunito"/>
          <w:sz w:val="20"/>
          <w:szCs w:val="20"/>
          <w:lang w:val="fr-BE"/>
        </w:rPr>
        <w:t>s recettes avec un lait à la texture superbement manuelle, idéal pour tester des créations de latte art.</w:t>
      </w:r>
    </w:p>
    <w:p w14:paraId="7A6E2C9D" w14:textId="7F4FF48E" w:rsidR="00EA35B3" w:rsidRPr="00191D5D" w:rsidRDefault="00EA35B3" w:rsidP="004103AC">
      <w:pPr>
        <w:spacing w:after="0" w:line="360" w:lineRule="auto"/>
        <w:ind w:left="0"/>
        <w:jc w:val="both"/>
        <w:rPr>
          <w:rFonts w:ascii="Nunito" w:hAnsi="Nunito"/>
          <w:sz w:val="20"/>
          <w:szCs w:val="20"/>
          <w:lang w:val="fr-BE"/>
        </w:rPr>
      </w:pPr>
    </w:p>
    <w:p w14:paraId="42E197F9" w14:textId="77777777" w:rsidR="003069C8" w:rsidRPr="00191D5D" w:rsidRDefault="003069C8" w:rsidP="004103AC">
      <w:pPr>
        <w:spacing w:after="0" w:line="360" w:lineRule="auto"/>
        <w:ind w:left="0"/>
        <w:jc w:val="both"/>
        <w:rPr>
          <w:rFonts w:ascii="Nunito" w:hAnsi="Nunito"/>
          <w:sz w:val="20"/>
          <w:szCs w:val="20"/>
          <w:lang w:val="fr-BE"/>
        </w:rPr>
      </w:pPr>
    </w:p>
    <w:p w14:paraId="06C9DD5E" w14:textId="5E986A71" w:rsidR="00EA35B3" w:rsidRPr="00191D5D" w:rsidRDefault="00263EB0" w:rsidP="00263EB0">
      <w:pPr>
        <w:spacing w:line="360" w:lineRule="auto"/>
        <w:ind w:left="0" w:right="204"/>
        <w:jc w:val="both"/>
        <w:rPr>
          <w:rFonts w:ascii="Nunito" w:hAnsi="Nunito"/>
          <w:sz w:val="20"/>
          <w:szCs w:val="20"/>
          <w:lang w:val="fr-BE"/>
        </w:rPr>
      </w:pPr>
      <w:r w:rsidRPr="00191D5D">
        <w:rPr>
          <w:rFonts w:ascii="Nunito" w:hAnsi="Nunito"/>
          <w:sz w:val="20"/>
          <w:szCs w:val="20"/>
          <w:lang w:val="fr-BE"/>
        </w:rPr>
        <w:t>La nouvelle</w:t>
      </w:r>
      <w:r w:rsidR="00656D73" w:rsidRPr="00191D5D">
        <w:rPr>
          <w:rFonts w:ascii="Nunito" w:hAnsi="Nunito"/>
          <w:sz w:val="20"/>
          <w:szCs w:val="20"/>
          <w:lang w:val="fr-BE"/>
        </w:rPr>
        <w:t xml:space="preserve"> La </w:t>
      </w:r>
      <w:proofErr w:type="spellStart"/>
      <w:r w:rsidR="00656D73" w:rsidRPr="00191D5D">
        <w:rPr>
          <w:rFonts w:ascii="Nunito" w:hAnsi="Nunito"/>
          <w:sz w:val="20"/>
          <w:szCs w:val="20"/>
          <w:lang w:val="fr-BE"/>
        </w:rPr>
        <w:t>Specialista</w:t>
      </w:r>
      <w:proofErr w:type="spellEnd"/>
      <w:r w:rsidR="00656D73" w:rsidRPr="00191D5D">
        <w:rPr>
          <w:rFonts w:ascii="Nunito" w:hAnsi="Nunito"/>
          <w:sz w:val="20"/>
          <w:szCs w:val="20"/>
          <w:lang w:val="fr-BE"/>
        </w:rPr>
        <w:t xml:space="preserve"> </w:t>
      </w:r>
      <w:r w:rsidR="00A245C8" w:rsidRPr="00191D5D">
        <w:rPr>
          <w:rFonts w:ascii="Nunito" w:hAnsi="Nunito"/>
          <w:sz w:val="20"/>
          <w:szCs w:val="20"/>
          <w:lang w:val="fr-BE"/>
        </w:rPr>
        <w:t>Arte Evo</w:t>
      </w:r>
      <w:r w:rsidR="00656D73" w:rsidRPr="00191D5D">
        <w:rPr>
          <w:rFonts w:ascii="Nunito" w:hAnsi="Nunito"/>
          <w:sz w:val="20"/>
          <w:szCs w:val="20"/>
          <w:lang w:val="fr-BE"/>
        </w:rPr>
        <w:t xml:space="preserve"> </w:t>
      </w:r>
      <w:r w:rsidRPr="00191D5D">
        <w:rPr>
          <w:rFonts w:ascii="Nunito" w:hAnsi="Nunito"/>
          <w:sz w:val="20"/>
          <w:szCs w:val="20"/>
          <w:lang w:val="fr-BE"/>
        </w:rPr>
        <w:t>poursuit la mission de</w:t>
      </w:r>
      <w:r w:rsidR="00656D73" w:rsidRPr="00191D5D">
        <w:rPr>
          <w:rFonts w:ascii="Nunito" w:hAnsi="Nunito"/>
          <w:sz w:val="20"/>
          <w:szCs w:val="20"/>
          <w:lang w:val="fr-BE"/>
        </w:rPr>
        <w:t xml:space="preserve"> </w:t>
      </w:r>
      <w:proofErr w:type="spellStart"/>
      <w:r w:rsidR="00656D73" w:rsidRPr="00191D5D">
        <w:rPr>
          <w:rFonts w:ascii="Nunito" w:hAnsi="Nunito"/>
          <w:sz w:val="20"/>
          <w:szCs w:val="20"/>
          <w:lang w:val="fr-BE"/>
        </w:rPr>
        <w:t>De’Longhi</w:t>
      </w:r>
      <w:proofErr w:type="spellEnd"/>
      <w:r w:rsidRPr="00191D5D">
        <w:rPr>
          <w:rFonts w:ascii="Nunito" w:hAnsi="Nunito"/>
          <w:sz w:val="20"/>
          <w:szCs w:val="20"/>
          <w:lang w:val="fr-BE"/>
        </w:rPr>
        <w:t> : transformer les grains de café frais en une expérience de café ultime à domicile.</w:t>
      </w:r>
      <w:r w:rsidR="00656D73" w:rsidRPr="00191D5D">
        <w:rPr>
          <w:rFonts w:ascii="Nunito" w:hAnsi="Nunito"/>
          <w:sz w:val="20"/>
          <w:szCs w:val="20"/>
          <w:lang w:val="fr-BE"/>
        </w:rPr>
        <w:t xml:space="preserve"> </w:t>
      </w:r>
    </w:p>
    <w:p w14:paraId="093E07D7" w14:textId="77777777" w:rsidR="00EA35B3" w:rsidRPr="00191D5D" w:rsidRDefault="00656D73" w:rsidP="004103AC">
      <w:pPr>
        <w:spacing w:after="0" w:line="360" w:lineRule="auto"/>
        <w:ind w:left="0"/>
        <w:jc w:val="both"/>
        <w:rPr>
          <w:rFonts w:ascii="Nunito" w:hAnsi="Nunito"/>
          <w:sz w:val="20"/>
          <w:szCs w:val="20"/>
          <w:lang w:val="fr-BE"/>
        </w:rPr>
      </w:pPr>
      <w:r w:rsidRPr="00191D5D">
        <w:rPr>
          <w:rFonts w:ascii="Nunito" w:hAnsi="Nunito"/>
          <w:sz w:val="20"/>
          <w:szCs w:val="20"/>
          <w:lang w:val="fr-BE"/>
        </w:rPr>
        <w:t xml:space="preserve"> </w:t>
      </w:r>
    </w:p>
    <w:p w14:paraId="2BBF686C" w14:textId="5F792EC0" w:rsidR="00EA35B3" w:rsidRPr="00191D5D" w:rsidRDefault="00BF37B7" w:rsidP="004103AC">
      <w:pPr>
        <w:spacing w:after="112" w:line="360" w:lineRule="auto"/>
        <w:ind w:left="0"/>
        <w:jc w:val="both"/>
        <w:rPr>
          <w:rFonts w:ascii="Nunito" w:hAnsi="Nunito"/>
          <w:sz w:val="20"/>
          <w:szCs w:val="20"/>
          <w:lang w:val="fr-BE"/>
        </w:rPr>
      </w:pPr>
      <w:r w:rsidRPr="00191D5D">
        <w:rPr>
          <w:rFonts w:ascii="Nunito" w:hAnsi="Nunito"/>
          <w:sz w:val="20"/>
          <w:szCs w:val="20"/>
          <w:lang w:val="fr-BE"/>
        </w:rPr>
        <w:t xml:space="preserve">La </w:t>
      </w:r>
      <w:proofErr w:type="spellStart"/>
      <w:r w:rsidRPr="00191D5D">
        <w:rPr>
          <w:rFonts w:ascii="Nunito" w:hAnsi="Nunito"/>
          <w:sz w:val="20"/>
          <w:szCs w:val="20"/>
          <w:lang w:val="fr-BE"/>
        </w:rPr>
        <w:t>Specialista</w:t>
      </w:r>
      <w:proofErr w:type="spellEnd"/>
      <w:r w:rsidRPr="00191D5D">
        <w:rPr>
          <w:rFonts w:ascii="Nunito" w:hAnsi="Nunito"/>
          <w:sz w:val="20"/>
          <w:szCs w:val="20"/>
          <w:lang w:val="fr-BE"/>
        </w:rPr>
        <w:t xml:space="preserve"> </w:t>
      </w:r>
      <w:r w:rsidR="00A245C8" w:rsidRPr="00191D5D">
        <w:rPr>
          <w:rFonts w:ascii="Nunito" w:hAnsi="Nunito"/>
          <w:sz w:val="20"/>
          <w:szCs w:val="20"/>
          <w:lang w:val="fr-BE"/>
        </w:rPr>
        <w:t>Arte Evo</w:t>
      </w:r>
      <w:r w:rsidRPr="00191D5D">
        <w:rPr>
          <w:rFonts w:ascii="Nunito" w:hAnsi="Nunito"/>
          <w:sz w:val="20"/>
          <w:szCs w:val="20"/>
          <w:lang w:val="fr-BE"/>
        </w:rPr>
        <w:t xml:space="preserve"> </w:t>
      </w:r>
      <w:r w:rsidR="00263EB0" w:rsidRPr="00191D5D">
        <w:rPr>
          <w:rFonts w:ascii="Nunito" w:hAnsi="Nunito"/>
          <w:sz w:val="20"/>
          <w:szCs w:val="20"/>
          <w:lang w:val="fr-BE"/>
        </w:rPr>
        <w:t xml:space="preserve">est disponible au prix de vente recommandé de </w:t>
      </w:r>
      <w:r w:rsidR="003B31F5" w:rsidRPr="003B31F5">
        <w:rPr>
          <w:rFonts w:ascii="Nunito" w:hAnsi="Nunito"/>
          <w:sz w:val="20"/>
          <w:szCs w:val="20"/>
          <w:lang w:val="fr-BE"/>
        </w:rPr>
        <w:t>699 euro</w:t>
      </w:r>
      <w:r w:rsidRPr="00191D5D">
        <w:rPr>
          <w:rFonts w:ascii="Nunito" w:hAnsi="Nunito"/>
          <w:sz w:val="20"/>
          <w:szCs w:val="20"/>
          <w:lang w:val="fr-BE"/>
        </w:rPr>
        <w:t xml:space="preserve"> </w:t>
      </w:r>
      <w:r w:rsidR="00263EB0" w:rsidRPr="00191D5D">
        <w:rPr>
          <w:rFonts w:ascii="Nunito" w:hAnsi="Nunito"/>
          <w:sz w:val="20"/>
          <w:szCs w:val="20"/>
          <w:lang w:val="fr-BE"/>
        </w:rPr>
        <w:t xml:space="preserve">chez </w:t>
      </w:r>
      <w:proofErr w:type="spellStart"/>
      <w:r w:rsidRPr="00191D5D">
        <w:rPr>
          <w:rFonts w:ascii="Nunito" w:hAnsi="Nunito"/>
          <w:sz w:val="20"/>
          <w:szCs w:val="20"/>
          <w:lang w:val="fr-BE"/>
        </w:rPr>
        <w:t>De'Longhi</w:t>
      </w:r>
      <w:proofErr w:type="spellEnd"/>
      <w:r w:rsidRPr="00191D5D">
        <w:rPr>
          <w:rFonts w:ascii="Nunito" w:hAnsi="Nunito"/>
          <w:sz w:val="20"/>
          <w:szCs w:val="20"/>
          <w:lang w:val="fr-BE"/>
        </w:rPr>
        <w:t xml:space="preserve"> </w:t>
      </w:r>
      <w:r w:rsidR="00263EB0" w:rsidRPr="00191D5D">
        <w:rPr>
          <w:rFonts w:ascii="Nunito" w:hAnsi="Nunito"/>
          <w:sz w:val="20"/>
          <w:szCs w:val="20"/>
          <w:lang w:val="fr-BE"/>
        </w:rPr>
        <w:t xml:space="preserve">ou chez </w:t>
      </w:r>
      <w:proofErr w:type="spellStart"/>
      <w:r w:rsidR="003B31F5" w:rsidRPr="003B31F5">
        <w:rPr>
          <w:rFonts w:ascii="Nunito" w:hAnsi="Nunito"/>
          <w:sz w:val="20"/>
          <w:szCs w:val="20"/>
          <w:lang w:val="fr-BE"/>
        </w:rPr>
        <w:t>Krëfel</w:t>
      </w:r>
      <w:proofErr w:type="spellEnd"/>
      <w:r w:rsidR="003B31F5" w:rsidRPr="003B31F5">
        <w:rPr>
          <w:rFonts w:ascii="Nunito" w:hAnsi="Nunito"/>
          <w:sz w:val="20"/>
          <w:szCs w:val="20"/>
          <w:lang w:val="fr-BE"/>
        </w:rPr>
        <w:t xml:space="preserve">, Vanden Borre, </w:t>
      </w:r>
      <w:proofErr w:type="spellStart"/>
      <w:r w:rsidR="003B31F5" w:rsidRPr="003B31F5">
        <w:rPr>
          <w:rFonts w:ascii="Nunito" w:hAnsi="Nunito"/>
          <w:sz w:val="20"/>
          <w:szCs w:val="20"/>
          <w:lang w:val="fr-BE"/>
        </w:rPr>
        <w:t>MediaMarkt</w:t>
      </w:r>
      <w:proofErr w:type="spellEnd"/>
      <w:r w:rsidR="003B31F5" w:rsidRPr="003B31F5">
        <w:rPr>
          <w:rFonts w:ascii="Nunito" w:hAnsi="Nunito"/>
          <w:sz w:val="20"/>
          <w:szCs w:val="20"/>
          <w:lang w:val="fr-BE"/>
        </w:rPr>
        <w:t xml:space="preserve"> et les meilleures détaillistes.</w:t>
      </w:r>
      <w:r w:rsidR="003B31F5">
        <w:rPr>
          <w:rFonts w:ascii="Nunito" w:hAnsi="Nunito"/>
          <w:sz w:val="20"/>
          <w:szCs w:val="20"/>
          <w:lang w:val="fr-BE"/>
        </w:rPr>
        <w:t xml:space="preserve"> </w:t>
      </w:r>
    </w:p>
    <w:p w14:paraId="57F8ED5F" w14:textId="77777777" w:rsidR="003069C8" w:rsidRPr="00191D5D" w:rsidRDefault="003069C8" w:rsidP="004103AC">
      <w:pPr>
        <w:spacing w:after="115" w:line="360" w:lineRule="auto"/>
        <w:ind w:left="50" w:right="4" w:hanging="10"/>
        <w:jc w:val="both"/>
        <w:rPr>
          <w:rFonts w:ascii="Nunito" w:hAnsi="Nunito"/>
          <w:sz w:val="20"/>
          <w:szCs w:val="20"/>
          <w:lang w:val="fr-BE"/>
        </w:rPr>
      </w:pPr>
    </w:p>
    <w:p w14:paraId="267DB769" w14:textId="77777777" w:rsidR="003069C8" w:rsidRPr="00191D5D" w:rsidRDefault="003069C8" w:rsidP="004103AC">
      <w:pPr>
        <w:spacing w:after="115" w:line="360" w:lineRule="auto"/>
        <w:ind w:left="50" w:right="4" w:hanging="10"/>
        <w:jc w:val="both"/>
        <w:rPr>
          <w:rFonts w:ascii="Nunito" w:hAnsi="Nunito"/>
          <w:sz w:val="20"/>
          <w:szCs w:val="20"/>
          <w:lang w:val="fr-BE"/>
        </w:rPr>
      </w:pPr>
    </w:p>
    <w:p w14:paraId="6915BC3E" w14:textId="1D0BDD7C" w:rsidR="00EA35B3" w:rsidRPr="00191D5D" w:rsidRDefault="00263EB0" w:rsidP="004103AC">
      <w:pPr>
        <w:spacing w:after="115" w:line="360" w:lineRule="auto"/>
        <w:ind w:left="50" w:right="4" w:hanging="10"/>
        <w:jc w:val="both"/>
        <w:rPr>
          <w:rFonts w:ascii="Nunito" w:hAnsi="Nunito"/>
          <w:color w:val="FF0000"/>
          <w:sz w:val="20"/>
          <w:szCs w:val="20"/>
          <w:lang w:val="fr-BE"/>
        </w:rPr>
      </w:pPr>
      <w:r w:rsidRPr="00191D5D">
        <w:rPr>
          <w:rFonts w:ascii="Nunito" w:hAnsi="Nunito"/>
          <w:sz w:val="20"/>
          <w:szCs w:val="20"/>
          <w:lang w:val="fr-BE"/>
        </w:rPr>
        <w:t xml:space="preserve">Pour de plus amples informations sur la </w:t>
      </w:r>
      <w:proofErr w:type="spellStart"/>
      <w:r w:rsidR="00656D73" w:rsidRPr="00191D5D">
        <w:rPr>
          <w:rFonts w:ascii="Nunito" w:hAnsi="Nunito"/>
          <w:sz w:val="20"/>
          <w:szCs w:val="20"/>
          <w:lang w:val="fr-BE"/>
        </w:rPr>
        <w:t>La</w:t>
      </w:r>
      <w:proofErr w:type="spellEnd"/>
      <w:r w:rsidR="00656D73" w:rsidRPr="00191D5D">
        <w:rPr>
          <w:rFonts w:ascii="Nunito" w:hAnsi="Nunito"/>
          <w:sz w:val="20"/>
          <w:szCs w:val="20"/>
          <w:lang w:val="fr-BE"/>
        </w:rPr>
        <w:t xml:space="preserve"> </w:t>
      </w:r>
      <w:proofErr w:type="spellStart"/>
      <w:r w:rsidR="00656D73" w:rsidRPr="00191D5D">
        <w:rPr>
          <w:rFonts w:ascii="Nunito" w:hAnsi="Nunito"/>
          <w:sz w:val="20"/>
          <w:szCs w:val="20"/>
          <w:lang w:val="fr-BE"/>
        </w:rPr>
        <w:t>Specialista</w:t>
      </w:r>
      <w:proofErr w:type="spellEnd"/>
      <w:r w:rsidR="00656D73" w:rsidRPr="00191D5D">
        <w:rPr>
          <w:rFonts w:ascii="Nunito" w:hAnsi="Nunito"/>
          <w:sz w:val="20"/>
          <w:szCs w:val="20"/>
          <w:lang w:val="fr-BE"/>
        </w:rPr>
        <w:t xml:space="preserve"> </w:t>
      </w:r>
      <w:r w:rsidR="00A245C8" w:rsidRPr="00191D5D">
        <w:rPr>
          <w:rFonts w:ascii="Nunito" w:hAnsi="Nunito"/>
          <w:sz w:val="20"/>
          <w:szCs w:val="20"/>
          <w:lang w:val="fr-BE"/>
        </w:rPr>
        <w:t>Arte Evo</w:t>
      </w:r>
      <w:r w:rsidRPr="00191D5D">
        <w:rPr>
          <w:rFonts w:ascii="Nunito" w:hAnsi="Nunito"/>
          <w:sz w:val="20"/>
          <w:szCs w:val="20"/>
          <w:lang w:val="fr-BE"/>
        </w:rPr>
        <w:t xml:space="preserve"> de </w:t>
      </w:r>
      <w:proofErr w:type="spellStart"/>
      <w:r w:rsidRPr="00191D5D">
        <w:rPr>
          <w:rFonts w:ascii="Nunito" w:hAnsi="Nunito"/>
          <w:sz w:val="20"/>
          <w:szCs w:val="20"/>
          <w:lang w:val="fr-BE"/>
        </w:rPr>
        <w:t>De’Longhi</w:t>
      </w:r>
      <w:proofErr w:type="spellEnd"/>
      <w:r w:rsidR="00656D73" w:rsidRPr="00191D5D">
        <w:rPr>
          <w:rFonts w:ascii="Nunito" w:hAnsi="Nunito"/>
          <w:sz w:val="20"/>
          <w:szCs w:val="20"/>
          <w:lang w:val="fr-BE"/>
        </w:rPr>
        <w:t>, visit</w:t>
      </w:r>
      <w:r w:rsidRPr="00191D5D">
        <w:rPr>
          <w:rFonts w:ascii="Nunito" w:hAnsi="Nunito"/>
          <w:sz w:val="20"/>
          <w:szCs w:val="20"/>
          <w:lang w:val="fr-BE"/>
        </w:rPr>
        <w:t xml:space="preserve">ez </w:t>
      </w:r>
      <w:r w:rsidR="00656D73" w:rsidRPr="00191D5D">
        <w:rPr>
          <w:rFonts w:ascii="Nunito" w:hAnsi="Nunito"/>
          <w:sz w:val="20"/>
          <w:szCs w:val="20"/>
          <w:lang w:val="fr-BE"/>
        </w:rPr>
        <w:t xml:space="preserve">: </w:t>
      </w:r>
    </w:p>
    <w:p w14:paraId="01E37B88" w14:textId="77777777" w:rsidR="00EA35B3" w:rsidRPr="00191D5D" w:rsidRDefault="00F00821" w:rsidP="004103AC">
      <w:pPr>
        <w:spacing w:after="251" w:line="360" w:lineRule="auto"/>
        <w:ind w:left="50" w:hanging="10"/>
        <w:jc w:val="both"/>
        <w:rPr>
          <w:rFonts w:ascii="Nunito" w:hAnsi="Nunito"/>
          <w:color w:val="FF0000"/>
          <w:sz w:val="20"/>
          <w:szCs w:val="20"/>
          <w:lang w:val="fr-BE"/>
        </w:rPr>
      </w:pPr>
      <w:hyperlink r:id="rId8">
        <w:r w:rsidR="00656D73" w:rsidRPr="00191D5D">
          <w:rPr>
            <w:rFonts w:ascii="Nunito" w:hAnsi="Nunito"/>
            <w:color w:val="FF0000"/>
            <w:sz w:val="20"/>
            <w:szCs w:val="20"/>
            <w:lang w:val="fr-BE"/>
          </w:rPr>
          <w:t xml:space="preserve">delonghi.com </w:t>
        </w:r>
      </w:hyperlink>
      <w:r w:rsidR="00656D73" w:rsidRPr="00191D5D">
        <w:rPr>
          <w:rFonts w:ascii="Nunito" w:hAnsi="Nunito"/>
          <w:color w:val="FF0000"/>
          <w:sz w:val="20"/>
          <w:szCs w:val="20"/>
          <w:lang w:val="fr-BE"/>
        </w:rPr>
        <w:t xml:space="preserve"> </w:t>
      </w:r>
      <w:r w:rsidR="00BF37B7" w:rsidRPr="00191D5D">
        <w:rPr>
          <w:rFonts w:ascii="Nunito" w:hAnsi="Nunito"/>
          <w:color w:val="FF0000"/>
          <w:sz w:val="20"/>
          <w:szCs w:val="20"/>
          <w:lang w:val="fr-BE"/>
        </w:rPr>
        <w:t xml:space="preserve">[local </w:t>
      </w:r>
      <w:proofErr w:type="spellStart"/>
      <w:r w:rsidR="00BF37B7" w:rsidRPr="00191D5D">
        <w:rPr>
          <w:rFonts w:ascii="Nunito" w:hAnsi="Nunito"/>
          <w:color w:val="FF0000"/>
          <w:sz w:val="20"/>
          <w:szCs w:val="20"/>
          <w:lang w:val="fr-BE"/>
        </w:rPr>
        <w:t>website</w:t>
      </w:r>
      <w:proofErr w:type="spellEnd"/>
      <w:r w:rsidR="00BF37B7" w:rsidRPr="00191D5D">
        <w:rPr>
          <w:rFonts w:ascii="Nunito" w:hAnsi="Nunito"/>
          <w:color w:val="FF0000"/>
          <w:sz w:val="20"/>
          <w:szCs w:val="20"/>
          <w:lang w:val="fr-BE"/>
        </w:rPr>
        <w:t>]</w:t>
      </w:r>
    </w:p>
    <w:p w14:paraId="0F06BE31" w14:textId="77777777" w:rsidR="00EA35B3" w:rsidRPr="00191D5D" w:rsidRDefault="0016566B" w:rsidP="004103AC">
      <w:pPr>
        <w:spacing w:after="0" w:line="360" w:lineRule="auto"/>
        <w:ind w:left="0"/>
        <w:jc w:val="both"/>
        <w:rPr>
          <w:rFonts w:ascii="Nunito" w:hAnsi="Nunito"/>
          <w:sz w:val="20"/>
          <w:szCs w:val="20"/>
          <w:lang w:val="fr-BE"/>
        </w:rPr>
      </w:pPr>
      <w:r w:rsidRPr="00191D5D">
        <w:rPr>
          <w:rFonts w:ascii="Nunito" w:hAnsi="Nunito"/>
          <w:noProof/>
          <w:sz w:val="20"/>
          <w:szCs w:val="20"/>
          <w:lang w:val="fr-BE"/>
        </w:rPr>
        <mc:AlternateContent>
          <mc:Choice Requires="wpg">
            <w:drawing>
              <wp:inline distT="0" distB="0" distL="0" distR="0" wp14:anchorId="059A005A" wp14:editId="000C22C3">
                <wp:extent cx="6190615" cy="93218"/>
                <wp:effectExtent l="0" t="0" r="0" b="0"/>
                <wp:docPr id="1682" name="Group 1682"/>
                <wp:cNvGraphicFramePr/>
                <a:graphic xmlns:a="http://schemas.openxmlformats.org/drawingml/2006/main">
                  <a:graphicData uri="http://schemas.microsoft.com/office/word/2010/wordprocessingGroup">
                    <wpg:wgp>
                      <wpg:cNvGrpSpPr/>
                      <wpg:grpSpPr>
                        <a:xfrm>
                          <a:off x="0" y="0"/>
                          <a:ext cx="6190615" cy="93218"/>
                          <a:chOff x="0" y="0"/>
                          <a:chExt cx="6190615" cy="93218"/>
                        </a:xfrm>
                      </wpg:grpSpPr>
                      <pic:pic xmlns:pic="http://schemas.openxmlformats.org/drawingml/2006/picture">
                        <pic:nvPicPr>
                          <pic:cNvPr id="168" name="Picture 168"/>
                          <pic:cNvPicPr/>
                        </pic:nvPicPr>
                        <pic:blipFill>
                          <a:blip r:embed="rId9"/>
                          <a:stretch>
                            <a:fillRect/>
                          </a:stretch>
                        </pic:blipFill>
                        <pic:spPr>
                          <a:xfrm>
                            <a:off x="0" y="91694"/>
                            <a:ext cx="6190488" cy="1524"/>
                          </a:xfrm>
                          <a:prstGeom prst="rect">
                            <a:avLst/>
                          </a:prstGeom>
                        </pic:spPr>
                      </pic:pic>
                      <pic:pic xmlns:pic="http://schemas.openxmlformats.org/drawingml/2006/picture">
                        <pic:nvPicPr>
                          <pic:cNvPr id="170" name="Picture 170"/>
                          <pic:cNvPicPr/>
                        </pic:nvPicPr>
                        <pic:blipFill>
                          <a:blip r:embed="rId9"/>
                          <a:stretch>
                            <a:fillRect/>
                          </a:stretch>
                        </pic:blipFill>
                        <pic:spPr>
                          <a:xfrm>
                            <a:off x="0" y="91694"/>
                            <a:ext cx="6190488" cy="1524"/>
                          </a:xfrm>
                          <a:prstGeom prst="rect">
                            <a:avLst/>
                          </a:prstGeom>
                        </pic:spPr>
                      </pic:pic>
                      <pic:pic xmlns:pic="http://schemas.openxmlformats.org/drawingml/2006/picture">
                        <pic:nvPicPr>
                          <pic:cNvPr id="172" name="Picture 172"/>
                          <pic:cNvPicPr/>
                        </pic:nvPicPr>
                        <pic:blipFill>
                          <a:blip r:embed="rId9"/>
                          <a:stretch>
                            <a:fillRect/>
                          </a:stretch>
                        </pic:blipFill>
                        <pic:spPr>
                          <a:xfrm>
                            <a:off x="0" y="91694"/>
                            <a:ext cx="6190488" cy="1524"/>
                          </a:xfrm>
                          <a:prstGeom prst="rect">
                            <a:avLst/>
                          </a:prstGeom>
                        </pic:spPr>
                      </pic:pic>
                      <pic:pic xmlns:pic="http://schemas.openxmlformats.org/drawingml/2006/picture">
                        <pic:nvPicPr>
                          <pic:cNvPr id="174" name="Picture 174"/>
                          <pic:cNvPicPr/>
                        </pic:nvPicPr>
                        <pic:blipFill>
                          <a:blip r:embed="rId9"/>
                          <a:stretch>
                            <a:fillRect/>
                          </a:stretch>
                        </pic:blipFill>
                        <pic:spPr>
                          <a:xfrm>
                            <a:off x="0" y="91694"/>
                            <a:ext cx="6190488" cy="1524"/>
                          </a:xfrm>
                          <a:prstGeom prst="rect">
                            <a:avLst/>
                          </a:prstGeom>
                        </pic:spPr>
                      </pic:pic>
                      <wps:wsp>
                        <wps:cNvPr id="175" name="Shape 175"/>
                        <wps:cNvSpPr/>
                        <wps:spPr>
                          <a:xfrm>
                            <a:off x="0" y="5079"/>
                            <a:ext cx="6189345" cy="0"/>
                          </a:xfrm>
                          <a:custGeom>
                            <a:avLst/>
                            <a:gdLst/>
                            <a:ahLst/>
                            <a:cxnLst/>
                            <a:rect l="0" t="0" r="0" b="0"/>
                            <a:pathLst>
                              <a:path w="6189345">
                                <a:moveTo>
                                  <a:pt x="0" y="0"/>
                                </a:moveTo>
                                <a:lnTo>
                                  <a:pt x="6189345" y="0"/>
                                </a:lnTo>
                              </a:path>
                            </a:pathLst>
                          </a:custGeom>
                          <a:ln w="9525" cap="flat">
                            <a:round/>
                          </a:ln>
                        </wps:spPr>
                        <wps:style>
                          <a:lnRef idx="1">
                            <a:srgbClr val="515151"/>
                          </a:lnRef>
                          <a:fillRef idx="0">
                            <a:srgbClr val="000000">
                              <a:alpha val="0"/>
                            </a:srgbClr>
                          </a:fillRef>
                          <a:effectRef idx="0">
                            <a:scrgbClr r="0" g="0" b="0"/>
                          </a:effectRef>
                          <a:fontRef idx="none"/>
                        </wps:style>
                        <wps:bodyPr/>
                      </wps:wsp>
                      <wps:wsp>
                        <wps:cNvPr id="2161" name="Shape 2161"/>
                        <wps:cNvSpPr/>
                        <wps:spPr>
                          <a:xfrm>
                            <a:off x="0" y="0"/>
                            <a:ext cx="6190615" cy="9144"/>
                          </a:xfrm>
                          <a:custGeom>
                            <a:avLst/>
                            <a:gdLst/>
                            <a:ahLst/>
                            <a:cxnLst/>
                            <a:rect l="0" t="0" r="0" b="0"/>
                            <a:pathLst>
                              <a:path w="6190615" h="9144">
                                <a:moveTo>
                                  <a:pt x="0" y="0"/>
                                </a:moveTo>
                                <a:lnTo>
                                  <a:pt x="6190615" y="0"/>
                                </a:lnTo>
                                <a:lnTo>
                                  <a:pt x="6190615" y="9144"/>
                                </a:lnTo>
                                <a:lnTo>
                                  <a:pt x="0" y="9144"/>
                                </a:lnTo>
                                <a:lnTo>
                                  <a:pt x="0" y="0"/>
                                </a:lnTo>
                              </a:path>
                            </a:pathLst>
                          </a:custGeom>
                          <a:ln w="0" cap="flat">
                            <a:miter lim="127000"/>
                          </a:ln>
                        </wps:spPr>
                        <wps:style>
                          <a:lnRef idx="0">
                            <a:srgbClr val="000000">
                              <a:alpha val="0"/>
                            </a:srgbClr>
                          </a:lnRef>
                          <a:fillRef idx="1">
                            <a:srgbClr val="525252"/>
                          </a:fillRef>
                          <a:effectRef idx="0">
                            <a:scrgbClr r="0" g="0" b="0"/>
                          </a:effectRef>
                          <a:fontRef idx="none"/>
                        </wps:style>
                        <wps:bodyPr/>
                      </wps:wsp>
                      <pic:pic xmlns:pic="http://schemas.openxmlformats.org/drawingml/2006/picture">
                        <pic:nvPicPr>
                          <pic:cNvPr id="178" name="Picture 178"/>
                          <pic:cNvPicPr/>
                        </pic:nvPicPr>
                        <pic:blipFill>
                          <a:blip r:embed="rId9"/>
                          <a:stretch>
                            <a:fillRect/>
                          </a:stretch>
                        </pic:blipFill>
                        <pic:spPr>
                          <a:xfrm>
                            <a:off x="0" y="91694"/>
                            <a:ext cx="6190488" cy="1524"/>
                          </a:xfrm>
                          <a:prstGeom prst="rect">
                            <a:avLst/>
                          </a:prstGeom>
                        </pic:spPr>
                      </pic:pic>
                      <pic:pic xmlns:pic="http://schemas.openxmlformats.org/drawingml/2006/picture">
                        <pic:nvPicPr>
                          <pic:cNvPr id="180" name="Picture 180"/>
                          <pic:cNvPicPr/>
                        </pic:nvPicPr>
                        <pic:blipFill>
                          <a:blip r:embed="rId9"/>
                          <a:stretch>
                            <a:fillRect/>
                          </a:stretch>
                        </pic:blipFill>
                        <pic:spPr>
                          <a:xfrm>
                            <a:off x="0" y="91694"/>
                            <a:ext cx="6190488" cy="1524"/>
                          </a:xfrm>
                          <a:prstGeom prst="rect">
                            <a:avLst/>
                          </a:prstGeom>
                        </pic:spPr>
                      </pic:pic>
                    </wpg:wgp>
                  </a:graphicData>
                </a:graphic>
              </wp:inline>
            </w:drawing>
          </mc:Choice>
          <mc:Fallback>
            <w:pict>
              <v:group w14:anchorId="33126A8D" id="Group 1682" o:spid="_x0000_s1026" style="width:487.45pt;height:7.35pt;mso-position-horizontal-relative:char;mso-position-vertical-relative:line" coordsize="61906,9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8" o:spid="_x0000_s1027" type="#_x0000_t75" style="position:absolute;top:916;width:61904;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">
                  <v:imagedata r:id="rId11" o:title=""/>
                </v:shape>
                <v:shape id="Picture 170" o:spid="_x0000_s1028" type="#_x0000_t75" style="position:absolute;top:916;width:61904;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">
                  <v:imagedata r:id="rId11" o:title=""/>
                </v:shape>
                <v:shape id="Picture 172" o:spid="_x0000_s1029" type="#_x0000_t75" style="position:absolute;top:916;width:61904;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">
                  <v:imagedata r:id="rId11" o:title=""/>
                </v:shape>
                <v:shape id="Picture 174" o:spid="_x0000_s1030" type="#_x0000_t75" style="position:absolute;top:916;width:61904;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">
                  <v:imagedata r:id="rId11" o:title=""/>
                </v:shape>
                <v:shape id="Shape 175" o:spid="_x0000_s1031" style="position:absolute;top:50;width:61893;height:0;visibility:visible;mso-wrap-style:square;v-text-anchor:top" coordsize="6189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" path="m,l6189345,e" filled="f" strokecolor="#515151">
                  <v:path arrowok="t" textboxrect="0,0,6189345,0"/>
                </v:shape>
                <v:shape id="Shape 2161" o:spid="_x0000_s1032" style="position:absolute;width:61906;height:91;visibility:visible;mso-wrap-style:square;v-text-anchor:top" coordsize="61906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" path="m,l6190615,r,9144l,9144,,e" fillcolor="#525252" stroked="f" strokeweight="0">
                  <v:stroke miterlimit="83231f" joinstyle="miter"/>
                  <v:path arrowok="t" textboxrect="0,0,6190615,9144"/>
                </v:shape>
                <v:shape id="Picture 178" o:spid="_x0000_s1033" type="#_x0000_t75" style="position:absolute;top:916;width:61904;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">
                  <v:imagedata r:id="rId11" o:title=""/>
                </v:shape>
                <v:shape id="Picture 180" o:spid="_x0000_s1034" type="#_x0000_t75" style="position:absolute;top:916;width:61904;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">
                  <v:imagedata r:id="rId11" o:title=""/>
                </v:shape>
                <w10:anchorlock/>
              </v:group>
            </w:pict>
          </mc:Fallback>
        </mc:AlternateContent>
      </w:r>
      <w:r w:rsidR="00656D73" w:rsidRPr="00191D5D">
        <w:rPr>
          <w:rFonts w:ascii="Nunito" w:hAnsi="Nunito"/>
          <w:b/>
          <w:sz w:val="20"/>
          <w:szCs w:val="20"/>
          <w:lang w:val="fr-BE"/>
        </w:rPr>
        <w:t xml:space="preserve"> </w:t>
      </w:r>
    </w:p>
    <w:p w14:paraId="10BB109C" w14:textId="0E42AE28" w:rsidR="00EA35B3" w:rsidRPr="00191D5D" w:rsidRDefault="00263EB0" w:rsidP="004103AC">
      <w:pPr>
        <w:spacing w:after="0" w:line="360" w:lineRule="auto"/>
        <w:ind w:left="0"/>
        <w:jc w:val="both"/>
        <w:rPr>
          <w:rFonts w:ascii="Nunito" w:hAnsi="Nunito"/>
          <w:sz w:val="20"/>
          <w:szCs w:val="20"/>
          <w:lang w:val="fr-BE"/>
        </w:rPr>
      </w:pPr>
      <w:r w:rsidRPr="00191D5D">
        <w:rPr>
          <w:rFonts w:ascii="Nunito" w:hAnsi="Nunito"/>
          <w:b/>
          <w:sz w:val="20"/>
          <w:szCs w:val="20"/>
          <w:lang w:val="fr-BE"/>
        </w:rPr>
        <w:lastRenderedPageBreak/>
        <w:t>À propos de</w:t>
      </w:r>
      <w:r w:rsidR="00656D73" w:rsidRPr="00191D5D">
        <w:rPr>
          <w:rFonts w:ascii="Nunito" w:hAnsi="Nunito"/>
          <w:b/>
          <w:sz w:val="20"/>
          <w:szCs w:val="20"/>
          <w:lang w:val="fr-BE"/>
        </w:rPr>
        <w:t xml:space="preserve"> </w:t>
      </w:r>
      <w:proofErr w:type="spellStart"/>
      <w:r w:rsidR="00656D73" w:rsidRPr="00191D5D">
        <w:rPr>
          <w:rFonts w:ascii="Nunito" w:hAnsi="Nunito"/>
          <w:b/>
          <w:sz w:val="20"/>
          <w:szCs w:val="20"/>
          <w:lang w:val="fr-BE"/>
        </w:rPr>
        <w:t>De’Longhi</w:t>
      </w:r>
      <w:proofErr w:type="spellEnd"/>
      <w:r w:rsidRPr="00191D5D">
        <w:rPr>
          <w:rFonts w:ascii="Nunito" w:hAnsi="Nunito"/>
          <w:b/>
          <w:sz w:val="20"/>
          <w:szCs w:val="20"/>
          <w:lang w:val="fr-BE"/>
        </w:rPr>
        <w:t xml:space="preserve"> </w:t>
      </w:r>
      <w:r w:rsidR="00656D73" w:rsidRPr="00191D5D">
        <w:rPr>
          <w:rFonts w:ascii="Nunito" w:hAnsi="Nunito"/>
          <w:b/>
          <w:sz w:val="20"/>
          <w:szCs w:val="20"/>
          <w:lang w:val="fr-BE"/>
        </w:rPr>
        <w:t xml:space="preserve">: </w:t>
      </w:r>
    </w:p>
    <w:p w14:paraId="0B081C01" w14:textId="77777777" w:rsidR="007F2195" w:rsidRPr="00191D5D" w:rsidRDefault="007F2195" w:rsidP="007F2195">
      <w:pPr>
        <w:spacing w:after="0" w:line="360" w:lineRule="auto"/>
        <w:ind w:left="1"/>
        <w:jc w:val="both"/>
        <w:rPr>
          <w:rFonts w:ascii="Nunito" w:hAnsi="Nunito"/>
          <w:sz w:val="20"/>
          <w:szCs w:val="20"/>
          <w:lang w:val="fr-BE"/>
        </w:rPr>
      </w:pPr>
      <w:r w:rsidRPr="00191D5D">
        <w:rPr>
          <w:rFonts w:ascii="Nunito" w:hAnsi="Nunito"/>
          <w:sz w:val="20"/>
          <w:lang w:val="fr-BE"/>
        </w:rPr>
        <w:t>Notre histoire raconte l'ascension d'une entreprise italienne qui s'est hissée au sommet du marché international en quelques décennies. Une entreprise qui s'est affirmée comme un acteur mondial et un grand groupe multinational.</w:t>
      </w:r>
    </w:p>
    <w:p w14:paraId="5126F74D" w14:textId="77777777" w:rsidR="007F2195" w:rsidRPr="00191D5D" w:rsidRDefault="007F2195" w:rsidP="007F2195">
      <w:pPr>
        <w:spacing w:after="0" w:line="360" w:lineRule="auto"/>
        <w:ind w:left="1"/>
        <w:jc w:val="both"/>
        <w:rPr>
          <w:rFonts w:ascii="Nunito" w:hAnsi="Nunito"/>
          <w:sz w:val="20"/>
          <w:szCs w:val="20"/>
          <w:lang w:val="fr-BE"/>
        </w:rPr>
      </w:pPr>
    </w:p>
    <w:p w14:paraId="5EEA33DD" w14:textId="77777777" w:rsidR="007F2195" w:rsidRPr="00191D5D" w:rsidRDefault="007F2195" w:rsidP="007F2195">
      <w:pPr>
        <w:spacing w:after="0" w:line="360" w:lineRule="auto"/>
        <w:ind w:left="1"/>
        <w:jc w:val="both"/>
        <w:rPr>
          <w:rFonts w:ascii="Nunito" w:hAnsi="Nunito"/>
          <w:sz w:val="20"/>
          <w:szCs w:val="20"/>
          <w:lang w:val="fr-BE"/>
        </w:rPr>
      </w:pPr>
      <w:proofErr w:type="spellStart"/>
      <w:r w:rsidRPr="00191D5D">
        <w:rPr>
          <w:rFonts w:ascii="Nunito" w:hAnsi="Nunito"/>
          <w:sz w:val="20"/>
          <w:lang w:val="fr-BE"/>
        </w:rPr>
        <w:t>De’Longhi</w:t>
      </w:r>
      <w:proofErr w:type="spellEnd"/>
      <w:r w:rsidRPr="00191D5D">
        <w:rPr>
          <w:rFonts w:ascii="Nunito" w:hAnsi="Nunito"/>
          <w:sz w:val="20"/>
          <w:lang w:val="fr-BE"/>
        </w:rPr>
        <w:t xml:space="preserve"> est synonyme d’appareils électroménagers novateurs, alliant style et performance, qui améliorent la vie quotidienne des ménages.</w:t>
      </w:r>
    </w:p>
    <w:p w14:paraId="59D49EE4" w14:textId="77777777" w:rsidR="007F2195" w:rsidRPr="00191D5D" w:rsidRDefault="007F2195" w:rsidP="007F2195">
      <w:pPr>
        <w:spacing w:after="0" w:line="360" w:lineRule="auto"/>
        <w:ind w:left="1"/>
        <w:jc w:val="both"/>
        <w:rPr>
          <w:rFonts w:ascii="Nunito" w:hAnsi="Nunito"/>
          <w:sz w:val="20"/>
          <w:szCs w:val="20"/>
          <w:lang w:val="fr-BE"/>
        </w:rPr>
      </w:pPr>
    </w:p>
    <w:p w14:paraId="7817D01F" w14:textId="35668D1D" w:rsidR="0016566B" w:rsidRPr="00191D5D" w:rsidRDefault="007F2195" w:rsidP="00F20933">
      <w:pPr>
        <w:spacing w:after="0" w:line="360" w:lineRule="auto"/>
        <w:ind w:left="1"/>
        <w:jc w:val="both"/>
        <w:rPr>
          <w:rFonts w:ascii="Nunito" w:hAnsi="Nunito"/>
          <w:sz w:val="20"/>
          <w:szCs w:val="20"/>
          <w:lang w:val="fr-BE"/>
        </w:rPr>
      </w:pPr>
      <w:r w:rsidRPr="00191D5D">
        <w:rPr>
          <w:rFonts w:ascii="Nunito" w:hAnsi="Nunito"/>
          <w:sz w:val="20"/>
          <w:lang w:val="fr-BE"/>
        </w:rPr>
        <w:t>Nous visons une perspective internationale et nous sommes forts de la passion et du dévouement des personnes résolues à mener notre entreprise vers d’autres réussites futures.</w:t>
      </w:r>
    </w:p>
    <w:p w14:paraId="449838D6" w14:textId="77777777" w:rsidR="0016566B" w:rsidRPr="00191D5D" w:rsidRDefault="0016566B" w:rsidP="004103AC">
      <w:pPr>
        <w:spacing w:after="0" w:line="360" w:lineRule="auto"/>
        <w:ind w:left="1"/>
        <w:jc w:val="both"/>
        <w:rPr>
          <w:rFonts w:ascii="Nunito" w:hAnsi="Nunito"/>
          <w:sz w:val="20"/>
          <w:szCs w:val="20"/>
          <w:lang w:val="fr-BE"/>
        </w:rPr>
      </w:pPr>
    </w:p>
    <w:p w14:paraId="1EC94216" w14:textId="77777777" w:rsidR="0016566B" w:rsidRPr="00191D5D" w:rsidRDefault="0016566B" w:rsidP="004103AC">
      <w:pPr>
        <w:spacing w:after="0" w:line="360" w:lineRule="auto"/>
        <w:ind w:left="1"/>
        <w:jc w:val="both"/>
        <w:rPr>
          <w:rFonts w:ascii="Nunito" w:hAnsi="Nunito"/>
          <w:sz w:val="20"/>
          <w:szCs w:val="20"/>
          <w:lang w:val="fr-BE"/>
        </w:rPr>
      </w:pPr>
    </w:p>
    <w:p w14:paraId="29F8FF64" w14:textId="77777777" w:rsidR="00EA35B3" w:rsidRPr="00191D5D" w:rsidRDefault="0016566B" w:rsidP="004103AC">
      <w:pPr>
        <w:spacing w:after="0" w:line="360" w:lineRule="auto"/>
        <w:ind w:left="1"/>
        <w:jc w:val="both"/>
        <w:rPr>
          <w:rFonts w:ascii="Nunito" w:hAnsi="Nunito"/>
          <w:sz w:val="20"/>
          <w:szCs w:val="20"/>
          <w:lang w:val="fr-BE"/>
        </w:rPr>
      </w:pPr>
      <w:r w:rsidRPr="00191D5D">
        <w:rPr>
          <w:rFonts w:ascii="Nunito" w:hAnsi="Nunito"/>
          <w:noProof/>
          <w:sz w:val="20"/>
          <w:szCs w:val="20"/>
          <w:lang w:val="fr-BE"/>
        </w:rPr>
        <w:drawing>
          <wp:anchor distT="0" distB="0" distL="114300" distR="114300" simplePos="0" relativeHeight="251666432" behindDoc="0" locked="0" layoutInCell="1" allowOverlap="0" wp14:anchorId="6C9E50CE" wp14:editId="108ED0FF">
            <wp:simplePos x="0" y="0"/>
            <wp:positionH relativeFrom="margin">
              <wp:align>left</wp:align>
            </wp:positionH>
            <wp:positionV relativeFrom="page">
              <wp:posOffset>10222313</wp:posOffset>
            </wp:positionV>
            <wp:extent cx="2206838" cy="156845"/>
            <wp:effectExtent l="0" t="0" r="3175" b="0"/>
            <wp:wrapTopAndBottom/>
            <wp:docPr id="3"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2"/>
                    <a:stretch>
                      <a:fillRect/>
                    </a:stretch>
                  </pic:blipFill>
                  <pic:spPr>
                    <a:xfrm>
                      <a:off x="0" y="0"/>
                      <a:ext cx="2206838" cy="156845"/>
                    </a:xfrm>
                    <a:prstGeom prst="rect">
                      <a:avLst/>
                    </a:prstGeom>
                  </pic:spPr>
                </pic:pic>
              </a:graphicData>
            </a:graphic>
          </wp:anchor>
        </w:drawing>
      </w:r>
      <w:r w:rsidR="00656D73" w:rsidRPr="00191D5D">
        <w:rPr>
          <w:rFonts w:ascii="Nunito" w:hAnsi="Nunito"/>
          <w:sz w:val="20"/>
          <w:szCs w:val="20"/>
          <w:lang w:val="fr-BE"/>
        </w:rPr>
        <w:t xml:space="preserve"> </w:t>
      </w:r>
    </w:p>
    <w:sectPr w:rsidR="00EA35B3" w:rsidRPr="00191D5D">
      <w:pgSz w:w="11921" w:h="16850"/>
      <w:pgMar w:top="343" w:right="894" w:bottom="1463" w:left="103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28B0E" w14:textId="77777777" w:rsidR="0057128C" w:rsidRDefault="0057128C" w:rsidP="00DD3808">
      <w:pPr>
        <w:spacing w:after="0" w:line="240" w:lineRule="auto"/>
      </w:pPr>
      <w:r>
        <w:separator/>
      </w:r>
    </w:p>
  </w:endnote>
  <w:endnote w:type="continuationSeparator" w:id="0">
    <w:p w14:paraId="004630F1" w14:textId="77777777" w:rsidR="0057128C" w:rsidRDefault="0057128C" w:rsidP="00DD3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unito">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C3B25" w14:textId="77777777" w:rsidR="0057128C" w:rsidRDefault="0057128C" w:rsidP="00DD3808">
      <w:pPr>
        <w:spacing w:after="0" w:line="240" w:lineRule="auto"/>
      </w:pPr>
      <w:r>
        <w:separator/>
      </w:r>
    </w:p>
  </w:footnote>
  <w:footnote w:type="continuationSeparator" w:id="0">
    <w:p w14:paraId="054DEC73" w14:textId="77777777" w:rsidR="0057128C" w:rsidRDefault="0057128C" w:rsidP="00DD38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94FC1"/>
    <w:multiLevelType w:val="hybridMultilevel"/>
    <w:tmpl w:val="A6467DDC"/>
    <w:lvl w:ilvl="0" w:tplc="E5E06998">
      <w:start w:val="1"/>
      <w:numFmt w:val="bullet"/>
      <w:lvlText w:val="●"/>
      <w:lvlJc w:val="left"/>
      <w:pPr>
        <w:ind w:left="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3542A5C">
      <w:start w:val="1"/>
      <w:numFmt w:val="bullet"/>
      <w:lvlText w:val="o"/>
      <w:lvlJc w:val="left"/>
      <w:pPr>
        <w:ind w:left="1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81E0662">
      <w:start w:val="1"/>
      <w:numFmt w:val="bullet"/>
      <w:lvlText w:val="▪"/>
      <w:lvlJc w:val="left"/>
      <w:pPr>
        <w:ind w:left="25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F0E2BA2">
      <w:start w:val="1"/>
      <w:numFmt w:val="bullet"/>
      <w:lvlText w:val="•"/>
      <w:lvlJc w:val="left"/>
      <w:pPr>
        <w:ind w:left="32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DEC378">
      <w:start w:val="1"/>
      <w:numFmt w:val="bullet"/>
      <w:lvlText w:val="o"/>
      <w:lvlJc w:val="left"/>
      <w:pPr>
        <w:ind w:left="3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C0CA850">
      <w:start w:val="1"/>
      <w:numFmt w:val="bullet"/>
      <w:lvlText w:val="▪"/>
      <w:lvlJc w:val="left"/>
      <w:pPr>
        <w:ind w:left="4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E4EA3AE">
      <w:start w:val="1"/>
      <w:numFmt w:val="bullet"/>
      <w:lvlText w:val="•"/>
      <w:lvlJc w:val="left"/>
      <w:pPr>
        <w:ind w:left="5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820C26E">
      <w:start w:val="1"/>
      <w:numFmt w:val="bullet"/>
      <w:lvlText w:val="o"/>
      <w:lvlJc w:val="left"/>
      <w:pPr>
        <w:ind w:left="61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40913E">
      <w:start w:val="1"/>
      <w:numFmt w:val="bullet"/>
      <w:lvlText w:val="▪"/>
      <w:lvlJc w:val="left"/>
      <w:pPr>
        <w:ind w:left="68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D1F0E38"/>
    <w:multiLevelType w:val="hybridMultilevel"/>
    <w:tmpl w:val="5A12BEBA"/>
    <w:lvl w:ilvl="0" w:tplc="818080E0">
      <w:start w:val="1"/>
      <w:numFmt w:val="bullet"/>
      <w:lvlText w:val="●"/>
      <w:lvlJc w:val="left"/>
      <w:pPr>
        <w:ind w:left="8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2EEB7D2">
      <w:start w:val="1"/>
      <w:numFmt w:val="bullet"/>
      <w:lvlText w:val="o"/>
      <w:lvlJc w:val="left"/>
      <w:pPr>
        <w:ind w:left="15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FE41C10">
      <w:start w:val="1"/>
      <w:numFmt w:val="bullet"/>
      <w:lvlText w:val="▪"/>
      <w:lvlJc w:val="left"/>
      <w:pPr>
        <w:ind w:left="22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5B85BD0">
      <w:start w:val="1"/>
      <w:numFmt w:val="bullet"/>
      <w:lvlText w:val="•"/>
      <w:lvlJc w:val="left"/>
      <w:pPr>
        <w:ind w:left="29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C8A8F2E">
      <w:start w:val="1"/>
      <w:numFmt w:val="bullet"/>
      <w:lvlText w:val="o"/>
      <w:lvlJc w:val="left"/>
      <w:pPr>
        <w:ind w:left="3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A4EEEA">
      <w:start w:val="1"/>
      <w:numFmt w:val="bullet"/>
      <w:lvlText w:val="▪"/>
      <w:lvlJc w:val="left"/>
      <w:pPr>
        <w:ind w:left="4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8EAAE2">
      <w:start w:val="1"/>
      <w:numFmt w:val="bullet"/>
      <w:lvlText w:val="•"/>
      <w:lvlJc w:val="left"/>
      <w:pPr>
        <w:ind w:left="5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FAE034">
      <w:start w:val="1"/>
      <w:numFmt w:val="bullet"/>
      <w:lvlText w:val="o"/>
      <w:lvlJc w:val="left"/>
      <w:pPr>
        <w:ind w:left="5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C8C0B6">
      <w:start w:val="1"/>
      <w:numFmt w:val="bullet"/>
      <w:lvlText w:val="▪"/>
      <w:lvlJc w:val="left"/>
      <w:pPr>
        <w:ind w:left="6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369336297">
    <w:abstractNumId w:val="0"/>
  </w:num>
  <w:num w:numId="2" w16cid:durableId="1873224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5B3"/>
    <w:rsid w:val="00033618"/>
    <w:rsid w:val="00046EE0"/>
    <w:rsid w:val="00066766"/>
    <w:rsid w:val="000D4260"/>
    <w:rsid w:val="0016566B"/>
    <w:rsid w:val="00191D5D"/>
    <w:rsid w:val="001B1E43"/>
    <w:rsid w:val="00263EB0"/>
    <w:rsid w:val="002D168C"/>
    <w:rsid w:val="003069C8"/>
    <w:rsid w:val="003B31F5"/>
    <w:rsid w:val="004004A0"/>
    <w:rsid w:val="004103AC"/>
    <w:rsid w:val="004A7133"/>
    <w:rsid w:val="004C2BB3"/>
    <w:rsid w:val="004D351C"/>
    <w:rsid w:val="0050771D"/>
    <w:rsid w:val="0057128C"/>
    <w:rsid w:val="0065298D"/>
    <w:rsid w:val="00656D73"/>
    <w:rsid w:val="00682702"/>
    <w:rsid w:val="006938FF"/>
    <w:rsid w:val="006B7532"/>
    <w:rsid w:val="006D4027"/>
    <w:rsid w:val="00710B4C"/>
    <w:rsid w:val="007E3169"/>
    <w:rsid w:val="007E63C3"/>
    <w:rsid w:val="007F2195"/>
    <w:rsid w:val="00805445"/>
    <w:rsid w:val="00811E2C"/>
    <w:rsid w:val="00847AF1"/>
    <w:rsid w:val="008C2E51"/>
    <w:rsid w:val="008E1BAC"/>
    <w:rsid w:val="0090618E"/>
    <w:rsid w:val="009311BF"/>
    <w:rsid w:val="00994DB1"/>
    <w:rsid w:val="009A1BFB"/>
    <w:rsid w:val="009A1EB6"/>
    <w:rsid w:val="009D67EA"/>
    <w:rsid w:val="009E34B3"/>
    <w:rsid w:val="00A117C8"/>
    <w:rsid w:val="00A245C8"/>
    <w:rsid w:val="00AF2951"/>
    <w:rsid w:val="00B84371"/>
    <w:rsid w:val="00BF37B7"/>
    <w:rsid w:val="00C8027C"/>
    <w:rsid w:val="00CE0B92"/>
    <w:rsid w:val="00CF5572"/>
    <w:rsid w:val="00DA5B59"/>
    <w:rsid w:val="00DD3808"/>
    <w:rsid w:val="00E157BB"/>
    <w:rsid w:val="00E66A55"/>
    <w:rsid w:val="00E7416E"/>
    <w:rsid w:val="00E92BB8"/>
    <w:rsid w:val="00EA35B3"/>
    <w:rsid w:val="00EB5115"/>
    <w:rsid w:val="00ED06FF"/>
    <w:rsid w:val="00EE173D"/>
    <w:rsid w:val="00F00821"/>
    <w:rsid w:val="00F20933"/>
    <w:rsid w:val="00F57D72"/>
    <w:rsid w:val="00FE1D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3A7C6"/>
  <w15:docId w15:val="{5079534A-CC19-4BEB-82FB-5D7E57B29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4" w:line="248" w:lineRule="auto"/>
      <w:ind w:left="120"/>
    </w:pPr>
    <w:rPr>
      <w:rFonts w:ascii="Calibri" w:eastAsia="Calibri" w:hAnsi="Calibri" w:cs="Calibri"/>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4103AC"/>
    <w:rPr>
      <w:color w:val="0000FF"/>
      <w:u w:val="single"/>
    </w:rPr>
  </w:style>
  <w:style w:type="paragraph" w:styleId="Koptekst">
    <w:name w:val="header"/>
    <w:basedOn w:val="Standaard"/>
    <w:link w:val="KoptekstChar"/>
    <w:uiPriority w:val="99"/>
    <w:unhideWhenUsed/>
    <w:rsid w:val="00DD380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D3808"/>
    <w:rPr>
      <w:rFonts w:ascii="Calibri" w:eastAsia="Calibri" w:hAnsi="Calibri" w:cs="Calibri"/>
      <w:color w:val="000000"/>
    </w:rPr>
  </w:style>
  <w:style w:type="paragraph" w:styleId="Voettekst">
    <w:name w:val="footer"/>
    <w:basedOn w:val="Standaard"/>
    <w:link w:val="VoettekstChar"/>
    <w:uiPriority w:val="99"/>
    <w:unhideWhenUsed/>
    <w:rsid w:val="00DD380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D3808"/>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647177">
      <w:bodyDiv w:val="1"/>
      <w:marLeft w:val="0"/>
      <w:marRight w:val="0"/>
      <w:marTop w:val="0"/>
      <w:marBottom w:val="0"/>
      <w:divBdr>
        <w:top w:val="none" w:sz="0" w:space="0" w:color="auto"/>
        <w:left w:val="none" w:sz="0" w:space="0" w:color="auto"/>
        <w:bottom w:val="none" w:sz="0" w:space="0" w:color="auto"/>
        <w:right w:val="none" w:sz="0" w:space="0" w:color="auto"/>
      </w:divBdr>
    </w:div>
    <w:div w:id="1593585566">
      <w:bodyDiv w:val="1"/>
      <w:marLeft w:val="0"/>
      <w:marRight w:val="0"/>
      <w:marTop w:val="0"/>
      <w:marBottom w:val="0"/>
      <w:divBdr>
        <w:top w:val="none" w:sz="0" w:space="0" w:color="auto"/>
        <w:left w:val="none" w:sz="0" w:space="0" w:color="auto"/>
        <w:bottom w:val="none" w:sz="0" w:space="0" w:color="auto"/>
        <w:right w:val="none" w:sz="0" w:space="0" w:color="auto"/>
      </w:divBdr>
    </w:div>
    <w:div w:id="2116437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elonghi.com/en-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g"/><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3889DB2ABDE848B58E59F6AAFAADEF" ma:contentTypeVersion="16" ma:contentTypeDescription="Crée un document." ma:contentTypeScope="" ma:versionID="6a4c349d8f92490c2a14af94f015eb3d">
  <xsd:schema xmlns:xsd="http://www.w3.org/2001/XMLSchema" xmlns:xs="http://www.w3.org/2001/XMLSchema" xmlns:p="http://schemas.microsoft.com/office/2006/metadata/properties" xmlns:ns2="a0ac9081-9148-4db9-83dd-da0deddd71fd" xmlns:ns3="d1332355-5da0-48bc-9254-881f9a129164" targetNamespace="http://schemas.microsoft.com/office/2006/metadata/properties" ma:root="true" ma:fieldsID="4ba024c5962b60a5c78783daafedbaff" ns2:_="" ns3:_="">
    <xsd:import namespace="a0ac9081-9148-4db9-83dd-da0deddd71fd"/>
    <xsd:import namespace="d1332355-5da0-48bc-9254-881f9a1291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c9081-9148-4db9-83dd-da0deddd71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a177141-639f-4352-989a-f5cd9e335e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332355-5da0-48bc-9254-881f9a129164"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e35e923b-600a-489b-b7d6-70c4c230828e}" ma:internalName="TaxCatchAll" ma:showField="CatchAllData" ma:web="d1332355-5da0-48bc-9254-881f9a1291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642BEC-22F1-4EDF-97B8-234262EED8CF}"/>
</file>

<file path=customXml/itemProps2.xml><?xml version="1.0" encoding="utf-8"?>
<ds:datastoreItem xmlns:ds="http://schemas.openxmlformats.org/officeDocument/2006/customXml" ds:itemID="{4070C461-9DD5-4788-9300-C57A3551F0B9}"/>
</file>

<file path=docProps/app.xml><?xml version="1.0" encoding="utf-8"?>
<Properties xmlns="http://schemas.openxmlformats.org/officeDocument/2006/extended-properties" xmlns:vt="http://schemas.openxmlformats.org/officeDocument/2006/docPropsVTypes">
  <Template>Normal</Template>
  <TotalTime>3</TotalTime>
  <Pages>3</Pages>
  <Words>640</Words>
  <Characters>3520</Characters>
  <Application>Microsoft Office Word</Application>
  <DocSecurity>0</DocSecurity>
  <Lines>29</Lines>
  <Paragraphs>8</Paragraphs>
  <ScaleCrop>false</ScaleCrop>
  <HeadingPairs>
    <vt:vector size="6" baseType="variant">
      <vt:variant>
        <vt:lpstr>Titre</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De'Longhi S.p.A.</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Casey</dc:creator>
  <cp:keywords/>
  <cp:lastModifiedBy>Annick Janssen</cp:lastModifiedBy>
  <cp:revision>3</cp:revision>
  <dcterms:created xsi:type="dcterms:W3CDTF">2023-05-26T14:43:00Z</dcterms:created>
  <dcterms:modified xsi:type="dcterms:W3CDTF">2023-05-26T14:47:00Z</dcterms:modified>
</cp:coreProperties>
</file>